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327706"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327706">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6A7982" w:rsidRDefault="006A7982" w:rsidP="006A7982">
      <w:pPr>
        <w:rPr>
          <w:sz w:val="20"/>
          <w:szCs w:val="20"/>
        </w:rPr>
      </w:pPr>
      <w:bookmarkStart w:id="0" w:name="_GoBack"/>
      <w:r w:rsidRPr="006A7982">
        <w:rPr>
          <w:sz w:val="20"/>
          <w:szCs w:val="20"/>
        </w:rPr>
        <w:lastRenderedPageBreak/>
        <w:t xml:space="preserve">ЗУЛФИБЕКОВА </w:t>
      </w:r>
      <w:r w:rsidRPr="006A7982">
        <w:rPr>
          <w:sz w:val="20"/>
          <w:szCs w:val="20"/>
        </w:rPr>
        <w:t>Айжаркин</w:t>
      </w:r>
      <w:r w:rsidRPr="006A7982">
        <w:rPr>
          <w:sz w:val="20"/>
          <w:szCs w:val="20"/>
        </w:rPr>
        <w:t xml:space="preserve"> </w:t>
      </w:r>
      <w:r w:rsidRPr="006A7982">
        <w:rPr>
          <w:sz w:val="20"/>
          <w:szCs w:val="20"/>
        </w:rPr>
        <w:t>Накипбековна</w:t>
      </w:r>
      <w:r w:rsidRPr="006A7982">
        <w:rPr>
          <w:sz w:val="20"/>
          <w:szCs w:val="20"/>
        </w:rPr>
        <w:t>.</w:t>
      </w:r>
    </w:p>
    <w:bookmarkEnd w:id="0"/>
    <w:p w:rsidR="006A7982" w:rsidRPr="006A7982" w:rsidRDefault="006A7982" w:rsidP="006A7982">
      <w:pPr>
        <w:rPr>
          <w:sz w:val="20"/>
          <w:szCs w:val="20"/>
        </w:rPr>
      </w:pPr>
      <w:r w:rsidRPr="006A7982">
        <w:rPr>
          <w:sz w:val="20"/>
          <w:szCs w:val="20"/>
        </w:rPr>
        <w:t>№64 «Мақталы» жалпы орта мектебі коммуналдық мемлекеттік мекемесі</w:t>
      </w:r>
      <w:r w:rsidRPr="006A7982">
        <w:rPr>
          <w:sz w:val="20"/>
          <w:szCs w:val="20"/>
        </w:rPr>
        <w:t>нің</w:t>
      </w:r>
    </w:p>
    <w:p w:rsidR="006A7982" w:rsidRDefault="006A7982" w:rsidP="006A7982">
      <w:pPr>
        <w:rPr>
          <w:sz w:val="20"/>
          <w:szCs w:val="20"/>
        </w:rPr>
      </w:pPr>
      <w:r w:rsidRPr="006A7982">
        <w:rPr>
          <w:sz w:val="20"/>
          <w:szCs w:val="20"/>
        </w:rPr>
        <w:t>Биология пәні мұғалімі</w:t>
      </w:r>
      <w:r>
        <w:rPr>
          <w:sz w:val="20"/>
          <w:szCs w:val="20"/>
        </w:rPr>
        <w:t>,</w:t>
      </w:r>
    </w:p>
    <w:p w:rsidR="006A7982" w:rsidRPr="006A7982" w:rsidRDefault="006A7982" w:rsidP="006A7982">
      <w:pPr>
        <w:rPr>
          <w:sz w:val="20"/>
          <w:szCs w:val="20"/>
        </w:rPr>
      </w:pPr>
      <w:r>
        <w:rPr>
          <w:sz w:val="20"/>
          <w:szCs w:val="20"/>
        </w:rPr>
        <w:t>Түркістан облысы, Жетісай ауданы</w:t>
      </w:r>
    </w:p>
    <w:p w:rsidR="006A7982" w:rsidRPr="006A7982" w:rsidRDefault="006A7982" w:rsidP="006A7982">
      <w:pPr>
        <w:rPr>
          <w:sz w:val="20"/>
          <w:szCs w:val="20"/>
        </w:rPr>
      </w:pPr>
    </w:p>
    <w:p w:rsidR="006A7982" w:rsidRPr="006A7982" w:rsidRDefault="006A7982" w:rsidP="006A7982">
      <w:pPr>
        <w:jc w:val="center"/>
        <w:rPr>
          <w:b/>
          <w:sz w:val="20"/>
          <w:szCs w:val="20"/>
          <w:lang w:eastAsia="en-GB"/>
        </w:rPr>
      </w:pPr>
      <w:r w:rsidRPr="006A7982">
        <w:rPr>
          <w:b/>
          <w:sz w:val="20"/>
          <w:szCs w:val="20"/>
          <w:lang w:eastAsia="en-GB"/>
        </w:rPr>
        <w:t>Дәрумендердің адам үшін маңызы</w:t>
      </w:r>
    </w:p>
    <w:p w:rsidR="006A7982" w:rsidRPr="006A7982" w:rsidRDefault="006A7982" w:rsidP="006A7982">
      <w:pPr>
        <w:jc w:val="center"/>
        <w:rPr>
          <w:b/>
          <w:sz w:val="20"/>
          <w:szCs w:val="20"/>
        </w:rPr>
      </w:pPr>
    </w:p>
    <w:tbl>
      <w:tblPr>
        <w:tblStyle w:val="af0"/>
        <w:tblW w:w="11073" w:type="dxa"/>
        <w:tblInd w:w="-459" w:type="dxa"/>
        <w:tblLayout w:type="fixed"/>
        <w:tblLook w:val="04A0" w:firstRow="1" w:lastRow="0" w:firstColumn="1" w:lastColumn="0" w:noHBand="0" w:noVBand="1"/>
      </w:tblPr>
      <w:tblGrid>
        <w:gridCol w:w="2127"/>
        <w:gridCol w:w="7222"/>
        <w:gridCol w:w="1709"/>
        <w:gridCol w:w="15"/>
      </w:tblGrid>
      <w:tr w:rsidR="006A7982" w:rsidRPr="006A7982" w:rsidTr="00551F44">
        <w:trPr>
          <w:gridAfter w:val="1"/>
          <w:wAfter w:w="15" w:type="dxa"/>
        </w:trPr>
        <w:tc>
          <w:tcPr>
            <w:tcW w:w="2127" w:type="dxa"/>
          </w:tcPr>
          <w:p w:rsidR="006A7982" w:rsidRPr="006A7982" w:rsidRDefault="006A7982" w:rsidP="006A7982">
            <w:pPr>
              <w:rPr>
                <w:b/>
                <w:sz w:val="20"/>
                <w:szCs w:val="20"/>
              </w:rPr>
            </w:pPr>
            <w:r w:rsidRPr="006A7982">
              <w:rPr>
                <w:b/>
                <w:sz w:val="20"/>
                <w:szCs w:val="20"/>
              </w:rPr>
              <w:t>Сабақтың мақсаты</w:t>
            </w:r>
          </w:p>
        </w:tc>
        <w:tc>
          <w:tcPr>
            <w:tcW w:w="8931" w:type="dxa"/>
            <w:gridSpan w:val="2"/>
          </w:tcPr>
          <w:p w:rsidR="006A7982" w:rsidRPr="006A7982" w:rsidRDefault="006A7982" w:rsidP="006A7982">
            <w:pPr>
              <w:jc w:val="both"/>
              <w:rPr>
                <w:sz w:val="20"/>
                <w:szCs w:val="20"/>
              </w:rPr>
            </w:pPr>
            <w:r w:rsidRPr="006A7982">
              <w:rPr>
                <w:sz w:val="20"/>
                <w:szCs w:val="20"/>
              </w:rPr>
              <w:t>Дәрумендердің адам үшін маңызын, тамақ рационын қарастырып, сипаттайды.</w:t>
            </w:r>
          </w:p>
        </w:tc>
      </w:tr>
      <w:tr w:rsidR="006A7982" w:rsidRPr="006A7982" w:rsidTr="00551F44">
        <w:trPr>
          <w:gridAfter w:val="1"/>
          <w:wAfter w:w="15" w:type="dxa"/>
        </w:trPr>
        <w:tc>
          <w:tcPr>
            <w:tcW w:w="2127" w:type="dxa"/>
          </w:tcPr>
          <w:p w:rsidR="006A7982" w:rsidRPr="006A7982" w:rsidRDefault="006A7982" w:rsidP="006A7982">
            <w:pPr>
              <w:pStyle w:val="TableContents"/>
              <w:rPr>
                <w:rFonts w:ascii="Times New Roman" w:hAnsi="Times New Roman" w:cs="Times New Roman"/>
                <w:b/>
                <w:sz w:val="20"/>
                <w:szCs w:val="20"/>
                <w:lang w:val="kk-KZ"/>
              </w:rPr>
            </w:pPr>
            <w:r w:rsidRPr="006A7982">
              <w:rPr>
                <w:rFonts w:ascii="Times New Roman" w:hAnsi="Times New Roman" w:cs="Times New Roman"/>
                <w:b/>
                <w:sz w:val="20"/>
                <w:szCs w:val="20"/>
                <w:lang w:val="kk-KZ"/>
              </w:rPr>
              <w:t>Бағалау критерийі</w:t>
            </w:r>
          </w:p>
        </w:tc>
        <w:tc>
          <w:tcPr>
            <w:tcW w:w="8931" w:type="dxa"/>
            <w:gridSpan w:val="2"/>
          </w:tcPr>
          <w:p w:rsidR="006A7982" w:rsidRPr="006A7982" w:rsidRDefault="006A7982" w:rsidP="006A7982">
            <w:pPr>
              <w:pStyle w:val="TableContents"/>
              <w:numPr>
                <w:ilvl w:val="0"/>
                <w:numId w:val="1"/>
              </w:numPr>
              <w:ind w:left="0"/>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Дәрумендердің адам үшін маңызын, ас қорыту мүшелерін сипаттайды;</w:t>
            </w:r>
          </w:p>
          <w:p w:rsidR="006A7982" w:rsidRPr="006A7982" w:rsidRDefault="006A7982" w:rsidP="006A7982">
            <w:pPr>
              <w:pStyle w:val="TableContents"/>
              <w:numPr>
                <w:ilvl w:val="0"/>
                <w:numId w:val="1"/>
              </w:numPr>
              <w:ind w:left="0"/>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Дәрумен түрлерін анықтайды;</w:t>
            </w:r>
          </w:p>
          <w:p w:rsidR="006A7982" w:rsidRPr="006A7982" w:rsidRDefault="006A7982" w:rsidP="006A7982">
            <w:pPr>
              <w:pStyle w:val="a4"/>
              <w:widowControl/>
              <w:numPr>
                <w:ilvl w:val="0"/>
                <w:numId w:val="1"/>
              </w:numPr>
              <w:suppressAutoHyphens/>
              <w:autoSpaceDE/>
              <w:ind w:left="0"/>
              <w:contextualSpacing/>
              <w:jc w:val="both"/>
              <w:textAlignment w:val="baseline"/>
              <w:rPr>
                <w:sz w:val="20"/>
                <w:szCs w:val="20"/>
              </w:rPr>
            </w:pPr>
            <w:r w:rsidRPr="006A7982">
              <w:rPr>
                <w:sz w:val="20"/>
                <w:szCs w:val="20"/>
              </w:rPr>
              <w:t>Дәрумендер жетіспеушілігінен туындайтын ауруларды анықтайды.</w:t>
            </w:r>
          </w:p>
        </w:tc>
      </w:tr>
      <w:tr w:rsidR="006A7982" w:rsidRPr="006A7982" w:rsidTr="00551F44">
        <w:trPr>
          <w:gridAfter w:val="1"/>
          <w:wAfter w:w="15" w:type="dxa"/>
        </w:trPr>
        <w:tc>
          <w:tcPr>
            <w:tcW w:w="2127" w:type="dxa"/>
          </w:tcPr>
          <w:p w:rsidR="006A7982" w:rsidRPr="006A7982" w:rsidRDefault="006A7982" w:rsidP="006A7982">
            <w:pPr>
              <w:rPr>
                <w:b/>
                <w:sz w:val="20"/>
                <w:szCs w:val="20"/>
              </w:rPr>
            </w:pPr>
            <w:r w:rsidRPr="006A7982">
              <w:rPr>
                <w:b/>
                <w:sz w:val="20"/>
                <w:szCs w:val="20"/>
              </w:rPr>
              <w:t>Тілдік мақсаттар</w:t>
            </w:r>
          </w:p>
          <w:p w:rsidR="006A7982" w:rsidRPr="006A7982" w:rsidRDefault="006A7982" w:rsidP="006A7982">
            <w:pPr>
              <w:ind w:hanging="39"/>
              <w:rPr>
                <w:b/>
                <w:sz w:val="20"/>
                <w:szCs w:val="20"/>
              </w:rPr>
            </w:pPr>
          </w:p>
        </w:tc>
        <w:tc>
          <w:tcPr>
            <w:tcW w:w="8931" w:type="dxa"/>
            <w:gridSpan w:val="2"/>
          </w:tcPr>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Биологиялық терминдерді қолдануға мән беру.</w:t>
            </w:r>
          </w:p>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Тақырыпта кездесетін термин сөздері қолдану.</w:t>
            </w:r>
          </w:p>
          <w:p w:rsidR="006A7982" w:rsidRPr="006A7982" w:rsidRDefault="006A7982" w:rsidP="006A7982">
            <w:pPr>
              <w:jc w:val="center"/>
              <w:rPr>
                <w:rFonts w:eastAsia="Calibri"/>
                <w:b/>
                <w:sz w:val="20"/>
                <w:szCs w:val="20"/>
                <w:lang w:eastAsia="en-GB"/>
              </w:rPr>
            </w:pPr>
            <w:r w:rsidRPr="006A7982">
              <w:rPr>
                <w:rFonts w:eastAsia="Calibri"/>
                <w:b/>
                <w:sz w:val="20"/>
                <w:szCs w:val="20"/>
                <w:lang w:eastAsia="en-GB"/>
              </w:rPr>
              <w:t>Сөздік</w:t>
            </w:r>
          </w:p>
          <w:tbl>
            <w:tblPr>
              <w:tblStyle w:val="af0"/>
              <w:tblpPr w:leftFromText="180" w:rightFromText="180" w:vertAnchor="text" w:horzAnchor="margin" w:tblpXSpec="center" w:tblpY="312"/>
              <w:tblOverlap w:val="never"/>
              <w:tblW w:w="5186" w:type="dxa"/>
              <w:tblLayout w:type="fixed"/>
              <w:tblLook w:val="04A0" w:firstRow="1" w:lastRow="0" w:firstColumn="1" w:lastColumn="0" w:noHBand="0" w:noVBand="1"/>
            </w:tblPr>
            <w:tblGrid>
              <w:gridCol w:w="1696"/>
              <w:gridCol w:w="1843"/>
              <w:gridCol w:w="1647"/>
            </w:tblGrid>
            <w:tr w:rsidR="006A7982" w:rsidRPr="006A7982" w:rsidTr="00551F44">
              <w:trPr>
                <w:trHeight w:val="414"/>
              </w:trPr>
              <w:tc>
                <w:tcPr>
                  <w:tcW w:w="1696" w:type="dxa"/>
                </w:tcPr>
                <w:p w:rsidR="006A7982" w:rsidRPr="006A7982" w:rsidRDefault="006A7982" w:rsidP="006A7982">
                  <w:pPr>
                    <w:rPr>
                      <w:b/>
                      <w:sz w:val="20"/>
                      <w:szCs w:val="20"/>
                    </w:rPr>
                  </w:pPr>
                  <w:r w:rsidRPr="006A7982">
                    <w:rPr>
                      <w:b/>
                      <w:sz w:val="20"/>
                      <w:szCs w:val="20"/>
                    </w:rPr>
                    <w:t xml:space="preserve">Қазақша </w:t>
                  </w:r>
                </w:p>
              </w:tc>
              <w:tc>
                <w:tcPr>
                  <w:tcW w:w="1843" w:type="dxa"/>
                </w:tcPr>
                <w:p w:rsidR="006A7982" w:rsidRPr="006A7982" w:rsidRDefault="006A7982" w:rsidP="006A7982">
                  <w:pPr>
                    <w:rPr>
                      <w:b/>
                      <w:sz w:val="20"/>
                      <w:szCs w:val="20"/>
                    </w:rPr>
                  </w:pPr>
                  <w:r w:rsidRPr="006A7982">
                    <w:rPr>
                      <w:b/>
                      <w:sz w:val="20"/>
                      <w:szCs w:val="20"/>
                    </w:rPr>
                    <w:t xml:space="preserve">Орысша </w:t>
                  </w:r>
                </w:p>
              </w:tc>
              <w:tc>
                <w:tcPr>
                  <w:tcW w:w="1647" w:type="dxa"/>
                </w:tcPr>
                <w:p w:rsidR="006A7982" w:rsidRPr="006A7982" w:rsidRDefault="006A7982" w:rsidP="006A7982">
                  <w:pPr>
                    <w:rPr>
                      <w:b/>
                      <w:sz w:val="20"/>
                      <w:szCs w:val="20"/>
                    </w:rPr>
                  </w:pPr>
                  <w:r w:rsidRPr="006A7982">
                    <w:rPr>
                      <w:b/>
                      <w:sz w:val="20"/>
                      <w:szCs w:val="20"/>
                    </w:rPr>
                    <w:t>Ағылшынша</w:t>
                  </w:r>
                </w:p>
                <w:p w:rsidR="006A7982" w:rsidRPr="006A7982" w:rsidRDefault="006A7982" w:rsidP="006A7982">
                  <w:pPr>
                    <w:rPr>
                      <w:b/>
                      <w:sz w:val="20"/>
                      <w:szCs w:val="20"/>
                    </w:rPr>
                  </w:pPr>
                </w:p>
              </w:tc>
            </w:tr>
            <w:tr w:rsidR="006A7982" w:rsidRPr="006A7982" w:rsidTr="00551F44">
              <w:trPr>
                <w:trHeight w:val="296"/>
              </w:trPr>
              <w:tc>
                <w:tcPr>
                  <w:tcW w:w="1696" w:type="dxa"/>
                </w:tcPr>
                <w:p w:rsidR="006A7982" w:rsidRPr="006A7982" w:rsidRDefault="006A7982" w:rsidP="006A7982">
                  <w:pPr>
                    <w:rPr>
                      <w:sz w:val="20"/>
                      <w:szCs w:val="20"/>
                    </w:rPr>
                  </w:pPr>
                  <w:r w:rsidRPr="006A7982">
                    <w:rPr>
                      <w:sz w:val="20"/>
                      <w:szCs w:val="20"/>
                    </w:rPr>
                    <w:t>Авитаминоз</w:t>
                  </w:r>
                </w:p>
              </w:tc>
              <w:tc>
                <w:tcPr>
                  <w:tcW w:w="1843" w:type="dxa"/>
                </w:tcPr>
                <w:p w:rsidR="006A7982" w:rsidRPr="006A7982" w:rsidRDefault="006A7982" w:rsidP="006A7982">
                  <w:pPr>
                    <w:rPr>
                      <w:sz w:val="20"/>
                      <w:szCs w:val="20"/>
                    </w:rPr>
                  </w:pPr>
                  <w:r w:rsidRPr="006A7982">
                    <w:rPr>
                      <w:sz w:val="20"/>
                      <w:szCs w:val="20"/>
                    </w:rPr>
                    <w:t>Авитаминоз</w:t>
                  </w:r>
                </w:p>
              </w:tc>
              <w:tc>
                <w:tcPr>
                  <w:tcW w:w="1647" w:type="dxa"/>
                </w:tcPr>
                <w:p w:rsidR="006A7982" w:rsidRPr="006A7982" w:rsidRDefault="006A7982" w:rsidP="006A7982">
                  <w:pPr>
                    <w:rPr>
                      <w:sz w:val="20"/>
                      <w:szCs w:val="20"/>
                    </w:rPr>
                  </w:pPr>
                  <w:r w:rsidRPr="006A7982">
                    <w:rPr>
                      <w:color w:val="212121"/>
                      <w:sz w:val="20"/>
                      <w:szCs w:val="20"/>
                      <w:shd w:val="clear" w:color="auto" w:fill="FFFFFF"/>
                    </w:rPr>
                    <w:t>Avitaminosis</w:t>
                  </w:r>
                </w:p>
              </w:tc>
            </w:tr>
            <w:tr w:rsidR="006A7982" w:rsidRPr="006A7982" w:rsidTr="00551F44">
              <w:trPr>
                <w:trHeight w:val="278"/>
              </w:trPr>
              <w:tc>
                <w:tcPr>
                  <w:tcW w:w="1696" w:type="dxa"/>
                </w:tcPr>
                <w:p w:rsidR="006A7982" w:rsidRPr="006A7982" w:rsidRDefault="006A7982" w:rsidP="006A7982">
                  <w:pPr>
                    <w:rPr>
                      <w:sz w:val="20"/>
                      <w:szCs w:val="20"/>
                    </w:rPr>
                  </w:pPr>
                  <w:r w:rsidRPr="006A7982">
                    <w:rPr>
                      <w:sz w:val="20"/>
                      <w:szCs w:val="20"/>
                    </w:rPr>
                    <w:t xml:space="preserve">Алкоголизм </w:t>
                  </w:r>
                </w:p>
              </w:tc>
              <w:tc>
                <w:tcPr>
                  <w:tcW w:w="1843" w:type="dxa"/>
                </w:tcPr>
                <w:p w:rsidR="006A7982" w:rsidRPr="006A7982" w:rsidRDefault="006A7982" w:rsidP="006A7982">
                  <w:pPr>
                    <w:rPr>
                      <w:sz w:val="20"/>
                      <w:szCs w:val="20"/>
                    </w:rPr>
                  </w:pPr>
                  <w:r w:rsidRPr="006A7982">
                    <w:rPr>
                      <w:sz w:val="20"/>
                      <w:szCs w:val="20"/>
                    </w:rPr>
                    <w:t>Алкоголизм</w:t>
                  </w:r>
                </w:p>
              </w:tc>
              <w:tc>
                <w:tcPr>
                  <w:tcW w:w="1647" w:type="dxa"/>
                </w:tcPr>
                <w:p w:rsidR="006A7982" w:rsidRPr="006A7982" w:rsidRDefault="006A7982" w:rsidP="006A798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0"/>
                      <w:szCs w:val="20"/>
                    </w:rPr>
                  </w:pPr>
                  <w:r w:rsidRPr="006A7982">
                    <w:rPr>
                      <w:color w:val="212121"/>
                      <w:sz w:val="20"/>
                      <w:szCs w:val="20"/>
                    </w:rPr>
                    <w:t>Alcoholism</w:t>
                  </w:r>
                </w:p>
                <w:p w:rsidR="006A7982" w:rsidRPr="006A7982" w:rsidRDefault="006A7982" w:rsidP="006A7982">
                  <w:pPr>
                    <w:rPr>
                      <w:sz w:val="20"/>
                      <w:szCs w:val="20"/>
                    </w:rPr>
                  </w:pPr>
                </w:p>
              </w:tc>
            </w:tr>
            <w:tr w:rsidR="006A7982" w:rsidRPr="006A7982" w:rsidTr="00551F44">
              <w:trPr>
                <w:trHeight w:val="429"/>
              </w:trPr>
              <w:tc>
                <w:tcPr>
                  <w:tcW w:w="1696" w:type="dxa"/>
                </w:tcPr>
                <w:p w:rsidR="006A7982" w:rsidRPr="006A7982" w:rsidRDefault="006A7982" w:rsidP="006A7982">
                  <w:pPr>
                    <w:rPr>
                      <w:sz w:val="20"/>
                      <w:szCs w:val="20"/>
                    </w:rPr>
                  </w:pPr>
                  <w:r w:rsidRPr="006A7982">
                    <w:rPr>
                      <w:sz w:val="20"/>
                      <w:szCs w:val="20"/>
                    </w:rPr>
                    <w:t>Аллергия</w:t>
                  </w:r>
                </w:p>
              </w:tc>
              <w:tc>
                <w:tcPr>
                  <w:tcW w:w="1843" w:type="dxa"/>
                </w:tcPr>
                <w:p w:rsidR="006A7982" w:rsidRPr="006A7982" w:rsidRDefault="006A7982" w:rsidP="006A7982">
                  <w:pPr>
                    <w:rPr>
                      <w:sz w:val="20"/>
                      <w:szCs w:val="20"/>
                    </w:rPr>
                  </w:pPr>
                  <w:r w:rsidRPr="006A7982">
                    <w:rPr>
                      <w:sz w:val="20"/>
                      <w:szCs w:val="20"/>
                    </w:rPr>
                    <w:t>Аллергия</w:t>
                  </w:r>
                </w:p>
              </w:tc>
              <w:tc>
                <w:tcPr>
                  <w:tcW w:w="1647" w:type="dxa"/>
                </w:tcPr>
                <w:p w:rsidR="006A7982" w:rsidRPr="006A7982" w:rsidRDefault="006A7982" w:rsidP="006A7982">
                  <w:pPr>
                    <w:pStyle w:val="HTML"/>
                    <w:shd w:val="clear" w:color="auto" w:fill="FFFFFF"/>
                    <w:rPr>
                      <w:rFonts w:ascii="Times New Roman" w:hAnsi="Times New Roman" w:cs="Times New Roman"/>
                      <w:color w:val="212121"/>
                      <w:lang w:val="kk-KZ"/>
                    </w:rPr>
                  </w:pPr>
                  <w:r w:rsidRPr="006A7982">
                    <w:rPr>
                      <w:rFonts w:ascii="Times New Roman" w:hAnsi="Times New Roman" w:cs="Times New Roman"/>
                      <w:color w:val="212121"/>
                      <w:lang w:val="kk-KZ"/>
                    </w:rPr>
                    <w:t>Allergy</w:t>
                  </w:r>
                </w:p>
                <w:p w:rsidR="006A7982" w:rsidRPr="006A7982" w:rsidRDefault="006A7982" w:rsidP="006A7982">
                  <w:pPr>
                    <w:rPr>
                      <w:sz w:val="20"/>
                      <w:szCs w:val="20"/>
                    </w:rPr>
                  </w:pPr>
                </w:p>
              </w:tc>
            </w:tr>
            <w:tr w:rsidR="006A7982" w:rsidRPr="006A7982" w:rsidTr="00551F44">
              <w:trPr>
                <w:trHeight w:val="426"/>
              </w:trPr>
              <w:tc>
                <w:tcPr>
                  <w:tcW w:w="1696" w:type="dxa"/>
                </w:tcPr>
                <w:p w:rsidR="006A7982" w:rsidRPr="006A7982" w:rsidRDefault="006A7982" w:rsidP="006A7982">
                  <w:pPr>
                    <w:rPr>
                      <w:sz w:val="20"/>
                      <w:szCs w:val="20"/>
                    </w:rPr>
                  </w:pPr>
                  <w:r w:rsidRPr="006A7982">
                    <w:rPr>
                      <w:sz w:val="20"/>
                      <w:szCs w:val="20"/>
                    </w:rPr>
                    <w:t>Анатомия</w:t>
                  </w:r>
                </w:p>
              </w:tc>
              <w:tc>
                <w:tcPr>
                  <w:tcW w:w="1843" w:type="dxa"/>
                </w:tcPr>
                <w:p w:rsidR="006A7982" w:rsidRPr="006A7982" w:rsidRDefault="006A7982" w:rsidP="006A7982">
                  <w:pPr>
                    <w:rPr>
                      <w:sz w:val="20"/>
                      <w:szCs w:val="20"/>
                    </w:rPr>
                  </w:pPr>
                  <w:r w:rsidRPr="006A7982">
                    <w:rPr>
                      <w:sz w:val="20"/>
                      <w:szCs w:val="20"/>
                    </w:rPr>
                    <w:t>Анатомия</w:t>
                  </w:r>
                </w:p>
              </w:tc>
              <w:tc>
                <w:tcPr>
                  <w:tcW w:w="1647" w:type="dxa"/>
                </w:tcPr>
                <w:p w:rsidR="006A7982" w:rsidRPr="006A7982" w:rsidRDefault="006A7982" w:rsidP="006A7982">
                  <w:pPr>
                    <w:pStyle w:val="HTML"/>
                    <w:shd w:val="clear" w:color="auto" w:fill="FFFFFF"/>
                    <w:rPr>
                      <w:rFonts w:ascii="Times New Roman" w:hAnsi="Times New Roman" w:cs="Times New Roman"/>
                      <w:color w:val="212121"/>
                      <w:lang w:val="kk-KZ"/>
                    </w:rPr>
                  </w:pPr>
                  <w:r w:rsidRPr="006A7982">
                    <w:rPr>
                      <w:rFonts w:ascii="Times New Roman" w:hAnsi="Times New Roman" w:cs="Times New Roman"/>
                      <w:color w:val="212121"/>
                      <w:lang w:val="kk-KZ"/>
                    </w:rPr>
                    <w:t>Anatomy</w:t>
                  </w:r>
                </w:p>
                <w:p w:rsidR="006A7982" w:rsidRPr="006A7982" w:rsidRDefault="006A7982" w:rsidP="006A7982">
                  <w:pPr>
                    <w:rPr>
                      <w:sz w:val="20"/>
                      <w:szCs w:val="20"/>
                    </w:rPr>
                  </w:pPr>
                </w:p>
              </w:tc>
            </w:tr>
            <w:tr w:rsidR="006A7982" w:rsidRPr="006A7982" w:rsidTr="00551F44">
              <w:trPr>
                <w:trHeight w:val="450"/>
              </w:trPr>
              <w:tc>
                <w:tcPr>
                  <w:tcW w:w="1696" w:type="dxa"/>
                </w:tcPr>
                <w:p w:rsidR="006A7982" w:rsidRPr="006A7982" w:rsidRDefault="006A7982" w:rsidP="006A7982">
                  <w:pPr>
                    <w:rPr>
                      <w:sz w:val="20"/>
                      <w:szCs w:val="20"/>
                    </w:rPr>
                  </w:pPr>
                  <w:r w:rsidRPr="006A7982">
                    <w:rPr>
                      <w:sz w:val="20"/>
                      <w:szCs w:val="20"/>
                    </w:rPr>
                    <w:t>Дәрумендер</w:t>
                  </w:r>
                </w:p>
              </w:tc>
              <w:tc>
                <w:tcPr>
                  <w:tcW w:w="1843" w:type="dxa"/>
                </w:tcPr>
                <w:p w:rsidR="006A7982" w:rsidRPr="006A7982" w:rsidRDefault="006A7982" w:rsidP="006A7982">
                  <w:pPr>
                    <w:rPr>
                      <w:sz w:val="20"/>
                      <w:szCs w:val="20"/>
                    </w:rPr>
                  </w:pPr>
                  <w:r w:rsidRPr="006A7982">
                    <w:rPr>
                      <w:sz w:val="20"/>
                      <w:szCs w:val="20"/>
                    </w:rPr>
                    <w:t>Витамины</w:t>
                  </w:r>
                </w:p>
              </w:tc>
              <w:tc>
                <w:tcPr>
                  <w:tcW w:w="1647" w:type="dxa"/>
                </w:tcPr>
                <w:p w:rsidR="006A7982" w:rsidRPr="006A7982" w:rsidRDefault="006A7982" w:rsidP="006A7982">
                  <w:pPr>
                    <w:rPr>
                      <w:sz w:val="20"/>
                      <w:szCs w:val="20"/>
                    </w:rPr>
                  </w:pPr>
                  <w:r w:rsidRPr="006A7982">
                    <w:rPr>
                      <w:color w:val="212121"/>
                      <w:sz w:val="20"/>
                      <w:szCs w:val="20"/>
                      <w:shd w:val="clear" w:color="auto" w:fill="FFFFFF"/>
                    </w:rPr>
                    <w:t xml:space="preserve">Vitamins </w:t>
                  </w:r>
                </w:p>
              </w:tc>
            </w:tr>
            <w:tr w:rsidR="006A7982" w:rsidRPr="006A7982" w:rsidTr="00551F44">
              <w:trPr>
                <w:trHeight w:val="683"/>
              </w:trPr>
              <w:tc>
                <w:tcPr>
                  <w:tcW w:w="1696" w:type="dxa"/>
                </w:tcPr>
                <w:p w:rsidR="006A7982" w:rsidRPr="006A7982" w:rsidRDefault="006A7982" w:rsidP="006A7982">
                  <w:pPr>
                    <w:rPr>
                      <w:sz w:val="20"/>
                      <w:szCs w:val="20"/>
                    </w:rPr>
                  </w:pPr>
                  <w:r w:rsidRPr="006A7982">
                    <w:rPr>
                      <w:sz w:val="20"/>
                      <w:szCs w:val="20"/>
                    </w:rPr>
                    <w:t>Аскорбин қышқылы</w:t>
                  </w:r>
                </w:p>
              </w:tc>
              <w:tc>
                <w:tcPr>
                  <w:tcW w:w="1843" w:type="dxa"/>
                </w:tcPr>
                <w:p w:rsidR="006A7982" w:rsidRPr="006A7982" w:rsidRDefault="006A7982" w:rsidP="006A7982">
                  <w:pPr>
                    <w:rPr>
                      <w:sz w:val="20"/>
                      <w:szCs w:val="20"/>
                    </w:rPr>
                  </w:pPr>
                  <w:r w:rsidRPr="006A7982">
                    <w:rPr>
                      <w:sz w:val="20"/>
                      <w:szCs w:val="20"/>
                    </w:rPr>
                    <w:t>Аскорбиновая кислота</w:t>
                  </w:r>
                </w:p>
              </w:tc>
              <w:tc>
                <w:tcPr>
                  <w:tcW w:w="1647" w:type="dxa"/>
                </w:tcPr>
                <w:p w:rsidR="006A7982" w:rsidRPr="006A7982" w:rsidRDefault="006A7982" w:rsidP="006A7982">
                  <w:pPr>
                    <w:rPr>
                      <w:sz w:val="20"/>
                      <w:szCs w:val="20"/>
                    </w:rPr>
                  </w:pPr>
                  <w:r w:rsidRPr="006A7982">
                    <w:rPr>
                      <w:color w:val="212121"/>
                      <w:sz w:val="20"/>
                      <w:szCs w:val="20"/>
                      <w:shd w:val="clear" w:color="auto" w:fill="FFFFFF"/>
                    </w:rPr>
                    <w:t>Vitamin C</w:t>
                  </w:r>
                </w:p>
              </w:tc>
            </w:tr>
            <w:tr w:rsidR="006A7982" w:rsidRPr="006A7982" w:rsidTr="00551F44">
              <w:trPr>
                <w:trHeight w:val="441"/>
              </w:trPr>
              <w:tc>
                <w:tcPr>
                  <w:tcW w:w="1696" w:type="dxa"/>
                </w:tcPr>
                <w:p w:rsidR="006A7982" w:rsidRPr="006A7982" w:rsidRDefault="006A7982" w:rsidP="006A7982">
                  <w:pPr>
                    <w:rPr>
                      <w:sz w:val="20"/>
                      <w:szCs w:val="20"/>
                    </w:rPr>
                  </w:pPr>
                  <w:r w:rsidRPr="006A7982">
                    <w:rPr>
                      <w:sz w:val="20"/>
                      <w:szCs w:val="20"/>
                    </w:rPr>
                    <w:t>Гастрит</w:t>
                  </w:r>
                </w:p>
              </w:tc>
              <w:tc>
                <w:tcPr>
                  <w:tcW w:w="1843" w:type="dxa"/>
                </w:tcPr>
                <w:p w:rsidR="006A7982" w:rsidRPr="006A7982" w:rsidRDefault="006A7982" w:rsidP="006A7982">
                  <w:pPr>
                    <w:rPr>
                      <w:sz w:val="20"/>
                      <w:szCs w:val="20"/>
                    </w:rPr>
                  </w:pPr>
                  <w:r w:rsidRPr="006A7982">
                    <w:rPr>
                      <w:sz w:val="20"/>
                      <w:szCs w:val="20"/>
                    </w:rPr>
                    <w:t>Гастрит</w:t>
                  </w:r>
                </w:p>
              </w:tc>
              <w:tc>
                <w:tcPr>
                  <w:tcW w:w="1647" w:type="dxa"/>
                </w:tcPr>
                <w:p w:rsidR="006A7982" w:rsidRPr="006A7982" w:rsidRDefault="006A7982" w:rsidP="006A7982">
                  <w:pPr>
                    <w:pStyle w:val="HTML"/>
                    <w:shd w:val="clear" w:color="auto" w:fill="FFFFFF"/>
                    <w:rPr>
                      <w:rFonts w:ascii="Times New Roman" w:hAnsi="Times New Roman" w:cs="Times New Roman"/>
                      <w:color w:val="212121"/>
                      <w:lang w:val="kk-KZ"/>
                    </w:rPr>
                  </w:pPr>
                  <w:r w:rsidRPr="006A7982">
                    <w:rPr>
                      <w:rFonts w:ascii="Times New Roman" w:hAnsi="Times New Roman" w:cs="Times New Roman"/>
                      <w:color w:val="212121"/>
                    </w:rPr>
                    <w:t>G</w:t>
                  </w:r>
                  <w:r w:rsidRPr="006A7982">
                    <w:rPr>
                      <w:rFonts w:ascii="Times New Roman" w:hAnsi="Times New Roman" w:cs="Times New Roman"/>
                      <w:color w:val="212121"/>
                      <w:lang w:val="kk-KZ"/>
                    </w:rPr>
                    <w:t>astri</w:t>
                  </w:r>
                  <w:r w:rsidRPr="006A7982">
                    <w:rPr>
                      <w:rFonts w:ascii="Times New Roman" w:hAnsi="Times New Roman" w:cs="Times New Roman"/>
                      <w:color w:val="212121"/>
                    </w:rPr>
                    <w:t>tis</w:t>
                  </w:r>
                </w:p>
                <w:p w:rsidR="006A7982" w:rsidRPr="006A7982" w:rsidRDefault="006A7982" w:rsidP="006A7982">
                  <w:pPr>
                    <w:rPr>
                      <w:sz w:val="20"/>
                      <w:szCs w:val="20"/>
                    </w:rPr>
                  </w:pPr>
                </w:p>
              </w:tc>
            </w:tr>
            <w:tr w:rsidR="006A7982" w:rsidRPr="006A7982" w:rsidTr="00551F44">
              <w:trPr>
                <w:trHeight w:val="348"/>
              </w:trPr>
              <w:tc>
                <w:tcPr>
                  <w:tcW w:w="1696" w:type="dxa"/>
                </w:tcPr>
                <w:p w:rsidR="006A7982" w:rsidRPr="006A7982" w:rsidRDefault="006A7982" w:rsidP="006A7982">
                  <w:pPr>
                    <w:rPr>
                      <w:sz w:val="20"/>
                      <w:szCs w:val="20"/>
                    </w:rPr>
                  </w:pPr>
                  <w:r w:rsidRPr="006A7982">
                    <w:rPr>
                      <w:sz w:val="20"/>
                      <w:szCs w:val="20"/>
                    </w:rPr>
                    <w:t xml:space="preserve">Дизентерия </w:t>
                  </w:r>
                </w:p>
              </w:tc>
              <w:tc>
                <w:tcPr>
                  <w:tcW w:w="1843" w:type="dxa"/>
                </w:tcPr>
                <w:p w:rsidR="006A7982" w:rsidRPr="006A7982" w:rsidRDefault="006A7982" w:rsidP="006A7982">
                  <w:pPr>
                    <w:rPr>
                      <w:sz w:val="20"/>
                      <w:szCs w:val="20"/>
                    </w:rPr>
                  </w:pPr>
                  <w:r w:rsidRPr="006A7982">
                    <w:rPr>
                      <w:sz w:val="20"/>
                      <w:szCs w:val="20"/>
                    </w:rPr>
                    <w:t>Дизентерия</w:t>
                  </w:r>
                </w:p>
              </w:tc>
              <w:tc>
                <w:tcPr>
                  <w:tcW w:w="1647" w:type="dxa"/>
                </w:tcPr>
                <w:p w:rsidR="006A7982" w:rsidRPr="006A7982" w:rsidRDefault="006A7982" w:rsidP="006A7982">
                  <w:pPr>
                    <w:pStyle w:val="HTML"/>
                    <w:shd w:val="clear" w:color="auto" w:fill="FFFFFF"/>
                    <w:rPr>
                      <w:rFonts w:ascii="Times New Roman" w:hAnsi="Times New Roman" w:cs="Times New Roman"/>
                      <w:color w:val="212121"/>
                      <w:lang w:val="kk-KZ"/>
                    </w:rPr>
                  </w:pPr>
                  <w:r w:rsidRPr="006A7982">
                    <w:rPr>
                      <w:rFonts w:ascii="Times New Roman" w:hAnsi="Times New Roman" w:cs="Times New Roman"/>
                      <w:color w:val="212121"/>
                      <w:lang w:val="kk-KZ"/>
                    </w:rPr>
                    <w:t>Dysentery</w:t>
                  </w:r>
                </w:p>
                <w:p w:rsidR="006A7982" w:rsidRPr="006A7982" w:rsidRDefault="006A7982" w:rsidP="006A7982">
                  <w:pPr>
                    <w:rPr>
                      <w:sz w:val="20"/>
                      <w:szCs w:val="20"/>
                    </w:rPr>
                  </w:pPr>
                </w:p>
              </w:tc>
            </w:tr>
          </w:tbl>
          <w:p w:rsidR="006A7982" w:rsidRPr="006A7982" w:rsidRDefault="006A7982" w:rsidP="006A7982">
            <w:pPr>
              <w:pStyle w:val="TableContents"/>
              <w:jc w:val="both"/>
              <w:rPr>
                <w:rFonts w:ascii="Times New Roman" w:hAnsi="Times New Roman" w:cs="Times New Roman"/>
                <w:sz w:val="20"/>
                <w:szCs w:val="20"/>
                <w:lang w:val="kk-KZ"/>
              </w:rPr>
            </w:pPr>
          </w:p>
        </w:tc>
      </w:tr>
      <w:tr w:rsidR="006A7982" w:rsidRPr="006A7982" w:rsidTr="00551F44">
        <w:trPr>
          <w:gridAfter w:val="1"/>
          <w:wAfter w:w="15" w:type="dxa"/>
        </w:trPr>
        <w:tc>
          <w:tcPr>
            <w:tcW w:w="2127" w:type="dxa"/>
          </w:tcPr>
          <w:p w:rsidR="006A7982" w:rsidRPr="006A7982" w:rsidRDefault="006A7982" w:rsidP="006A7982">
            <w:pPr>
              <w:rPr>
                <w:b/>
                <w:sz w:val="20"/>
                <w:szCs w:val="20"/>
              </w:rPr>
            </w:pPr>
            <w:r w:rsidRPr="006A7982">
              <w:rPr>
                <w:b/>
                <w:sz w:val="20"/>
                <w:szCs w:val="20"/>
              </w:rPr>
              <w:t>Құндылықтарға баубаулу</w:t>
            </w:r>
          </w:p>
          <w:p w:rsidR="006A7982" w:rsidRPr="006A7982" w:rsidRDefault="006A7982" w:rsidP="006A7982">
            <w:pPr>
              <w:ind w:firstLine="468"/>
              <w:rPr>
                <w:b/>
                <w:sz w:val="20"/>
                <w:szCs w:val="20"/>
              </w:rPr>
            </w:pPr>
          </w:p>
          <w:p w:rsidR="006A7982" w:rsidRPr="006A7982" w:rsidRDefault="006A7982" w:rsidP="006A7982">
            <w:pPr>
              <w:ind w:firstLine="468"/>
              <w:rPr>
                <w:b/>
                <w:sz w:val="20"/>
                <w:szCs w:val="20"/>
              </w:rPr>
            </w:pPr>
          </w:p>
        </w:tc>
        <w:tc>
          <w:tcPr>
            <w:tcW w:w="8931" w:type="dxa"/>
            <w:gridSpan w:val="2"/>
          </w:tcPr>
          <w:p w:rsidR="006A7982" w:rsidRPr="006A7982" w:rsidRDefault="006A7982" w:rsidP="006A7982">
            <w:pPr>
              <w:rPr>
                <w:sz w:val="20"/>
                <w:szCs w:val="20"/>
              </w:rPr>
            </w:pPr>
            <w:r w:rsidRPr="006A7982">
              <w:rPr>
                <w:sz w:val="20"/>
                <w:szCs w:val="20"/>
              </w:rPr>
              <w:t xml:space="preserve">Істелген жұмысқа комуникативті дағдысын қалыптастыру. </w:t>
            </w:r>
          </w:p>
          <w:p w:rsidR="006A7982" w:rsidRPr="006A7982" w:rsidRDefault="006A7982" w:rsidP="006A7982">
            <w:pPr>
              <w:rPr>
                <w:sz w:val="20"/>
                <w:szCs w:val="20"/>
              </w:rPr>
            </w:pPr>
            <w:r w:rsidRPr="006A7982">
              <w:rPr>
                <w:sz w:val="20"/>
                <w:szCs w:val="20"/>
              </w:rPr>
              <w:t>Шығармашылық тапсырмаларды және жазбаларды рәсімдеуде тиянақтылыққа, өз бетімен жұмыс жасау, іздену қабілеттерін арттыру.</w:t>
            </w:r>
          </w:p>
          <w:p w:rsidR="006A7982" w:rsidRPr="006A7982" w:rsidRDefault="006A7982" w:rsidP="006A7982">
            <w:pPr>
              <w:rPr>
                <w:sz w:val="20"/>
                <w:szCs w:val="20"/>
              </w:rPr>
            </w:pPr>
            <w:r w:rsidRPr="006A7982">
              <w:rPr>
                <w:sz w:val="20"/>
                <w:szCs w:val="20"/>
              </w:rPr>
              <w:t>«Мәнгілік Ел» жалпы ұлттық идеясының бағыттары:</w:t>
            </w:r>
          </w:p>
          <w:p w:rsidR="006A7982" w:rsidRPr="006A7982" w:rsidRDefault="006A7982" w:rsidP="006A7982">
            <w:pPr>
              <w:rPr>
                <w:sz w:val="20"/>
                <w:szCs w:val="20"/>
              </w:rPr>
            </w:pPr>
            <w:r w:rsidRPr="006A7982">
              <w:rPr>
                <w:sz w:val="20"/>
                <w:szCs w:val="20"/>
              </w:rPr>
              <w:t>1.Жалпыға бірдей еңбек құндылығымен баулу.</w:t>
            </w:r>
          </w:p>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2.Инновациялық және индустриялды даму.</w:t>
            </w:r>
          </w:p>
        </w:tc>
      </w:tr>
      <w:tr w:rsidR="006A7982" w:rsidRPr="006A7982" w:rsidTr="00551F44">
        <w:trPr>
          <w:gridAfter w:val="1"/>
          <w:wAfter w:w="15" w:type="dxa"/>
        </w:trPr>
        <w:tc>
          <w:tcPr>
            <w:tcW w:w="2127" w:type="dxa"/>
          </w:tcPr>
          <w:p w:rsidR="006A7982" w:rsidRPr="006A7982" w:rsidRDefault="006A7982" w:rsidP="006A7982">
            <w:pPr>
              <w:rPr>
                <w:b/>
                <w:sz w:val="20"/>
                <w:szCs w:val="20"/>
              </w:rPr>
            </w:pPr>
            <w:r w:rsidRPr="006A7982">
              <w:rPr>
                <w:b/>
                <w:sz w:val="20"/>
                <w:szCs w:val="20"/>
              </w:rPr>
              <w:t>Пәнаралық байбайланыс</w:t>
            </w:r>
          </w:p>
        </w:tc>
        <w:tc>
          <w:tcPr>
            <w:tcW w:w="8931" w:type="dxa"/>
            <w:gridSpan w:val="2"/>
          </w:tcPr>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Химия, қазақ тілі, ағылшын тілі.</w:t>
            </w:r>
          </w:p>
        </w:tc>
      </w:tr>
      <w:tr w:rsidR="006A7982" w:rsidRPr="006A7982" w:rsidTr="00551F44">
        <w:trPr>
          <w:gridAfter w:val="1"/>
          <w:wAfter w:w="15" w:type="dxa"/>
          <w:trHeight w:val="631"/>
        </w:trPr>
        <w:tc>
          <w:tcPr>
            <w:tcW w:w="2127" w:type="dxa"/>
          </w:tcPr>
          <w:p w:rsidR="006A7982" w:rsidRPr="006A7982" w:rsidRDefault="006A7982" w:rsidP="006A7982">
            <w:pPr>
              <w:rPr>
                <w:b/>
                <w:sz w:val="20"/>
                <w:szCs w:val="20"/>
              </w:rPr>
            </w:pPr>
            <w:r w:rsidRPr="006A7982">
              <w:rPr>
                <w:b/>
                <w:sz w:val="20"/>
                <w:szCs w:val="20"/>
              </w:rPr>
              <w:t>Алдыңғы білім</w:t>
            </w:r>
          </w:p>
        </w:tc>
        <w:tc>
          <w:tcPr>
            <w:tcW w:w="8931" w:type="dxa"/>
            <w:gridSpan w:val="2"/>
          </w:tcPr>
          <w:p w:rsidR="006A7982" w:rsidRPr="006A7982" w:rsidRDefault="006A7982" w:rsidP="006A7982">
            <w:pPr>
              <w:jc w:val="both"/>
              <w:rPr>
                <w:sz w:val="20"/>
                <w:szCs w:val="20"/>
              </w:rPr>
            </w:pPr>
            <w:r w:rsidRPr="006A7982">
              <w:rPr>
                <w:sz w:val="20"/>
                <w:szCs w:val="20"/>
              </w:rPr>
              <w:t>Қоректену бөліміндегі «Ас қорыту» мүшелері.</w:t>
            </w:r>
          </w:p>
        </w:tc>
      </w:tr>
      <w:tr w:rsidR="006A7982" w:rsidRPr="006A7982" w:rsidTr="00551F44">
        <w:tc>
          <w:tcPr>
            <w:tcW w:w="11073" w:type="dxa"/>
            <w:gridSpan w:val="4"/>
          </w:tcPr>
          <w:p w:rsidR="006A7982" w:rsidRPr="006A7982" w:rsidRDefault="006A7982" w:rsidP="006A7982">
            <w:pPr>
              <w:rPr>
                <w:sz w:val="20"/>
                <w:szCs w:val="20"/>
              </w:rPr>
            </w:pPr>
            <w:r w:rsidRPr="006A7982">
              <w:rPr>
                <w:b/>
                <w:sz w:val="20"/>
                <w:szCs w:val="20"/>
              </w:rPr>
              <w:t>Сабақ барысы</w:t>
            </w:r>
          </w:p>
        </w:tc>
      </w:tr>
      <w:tr w:rsidR="006A7982" w:rsidRPr="006A7982" w:rsidTr="00551F44">
        <w:trPr>
          <w:gridAfter w:val="1"/>
          <w:wAfter w:w="15" w:type="dxa"/>
        </w:trPr>
        <w:tc>
          <w:tcPr>
            <w:tcW w:w="2127" w:type="dxa"/>
          </w:tcPr>
          <w:p w:rsidR="006A7982" w:rsidRPr="006A7982" w:rsidRDefault="006A7982" w:rsidP="006A7982">
            <w:pPr>
              <w:rPr>
                <w:b/>
                <w:sz w:val="20"/>
                <w:szCs w:val="20"/>
              </w:rPr>
            </w:pPr>
            <w:r w:rsidRPr="006A7982">
              <w:rPr>
                <w:b/>
                <w:sz w:val="20"/>
                <w:szCs w:val="20"/>
              </w:rPr>
              <w:t>Сабақтың жоспарланған кезеңдері</w:t>
            </w:r>
          </w:p>
        </w:tc>
        <w:tc>
          <w:tcPr>
            <w:tcW w:w="7222" w:type="dxa"/>
          </w:tcPr>
          <w:p w:rsidR="006A7982" w:rsidRPr="006A7982" w:rsidRDefault="006A7982" w:rsidP="006A7982">
            <w:pPr>
              <w:rPr>
                <w:b/>
                <w:sz w:val="20"/>
                <w:szCs w:val="20"/>
              </w:rPr>
            </w:pPr>
            <w:r w:rsidRPr="006A7982">
              <w:rPr>
                <w:b/>
                <w:sz w:val="20"/>
                <w:szCs w:val="20"/>
              </w:rPr>
              <w:t>Сабақтағы жоспарланған жаттығу түрлері</w:t>
            </w:r>
          </w:p>
        </w:tc>
        <w:tc>
          <w:tcPr>
            <w:tcW w:w="1709" w:type="dxa"/>
          </w:tcPr>
          <w:p w:rsidR="006A7982" w:rsidRPr="006A7982" w:rsidRDefault="006A7982" w:rsidP="006A7982">
            <w:pPr>
              <w:rPr>
                <w:sz w:val="20"/>
                <w:szCs w:val="20"/>
              </w:rPr>
            </w:pPr>
            <w:r w:rsidRPr="006A7982">
              <w:rPr>
                <w:b/>
                <w:sz w:val="20"/>
                <w:szCs w:val="20"/>
              </w:rPr>
              <w:t>Ресурстар</w:t>
            </w:r>
          </w:p>
        </w:tc>
      </w:tr>
      <w:tr w:rsidR="006A7982" w:rsidRPr="006A7982" w:rsidTr="00551F44">
        <w:trPr>
          <w:gridAfter w:val="1"/>
          <w:wAfter w:w="15" w:type="dxa"/>
        </w:trPr>
        <w:tc>
          <w:tcPr>
            <w:tcW w:w="2127" w:type="dxa"/>
          </w:tcPr>
          <w:p w:rsidR="006A7982" w:rsidRPr="006A7982" w:rsidRDefault="006A7982" w:rsidP="006A7982">
            <w:pPr>
              <w:rPr>
                <w:b/>
                <w:sz w:val="20"/>
                <w:szCs w:val="20"/>
              </w:rPr>
            </w:pPr>
            <w:r w:rsidRPr="006A7982">
              <w:rPr>
                <w:b/>
                <w:sz w:val="20"/>
                <w:szCs w:val="20"/>
              </w:rPr>
              <w:t>Сабақтың басы</w:t>
            </w:r>
          </w:p>
          <w:p w:rsidR="006A7982" w:rsidRPr="006A7982" w:rsidRDefault="006A7982" w:rsidP="006A7982">
            <w:pPr>
              <w:jc w:val="center"/>
              <w:rPr>
                <w:b/>
                <w:sz w:val="20"/>
                <w:szCs w:val="20"/>
              </w:rPr>
            </w:pPr>
          </w:p>
          <w:p w:rsidR="006A7982" w:rsidRPr="006A7982" w:rsidRDefault="006A7982" w:rsidP="006A7982">
            <w:pPr>
              <w:rPr>
                <w:b/>
                <w:sz w:val="20"/>
                <w:szCs w:val="20"/>
              </w:rPr>
            </w:pPr>
            <w:r w:rsidRPr="006A7982">
              <w:rPr>
                <w:b/>
                <w:sz w:val="20"/>
                <w:szCs w:val="20"/>
              </w:rPr>
              <w:t>10 минут</w:t>
            </w:r>
          </w:p>
          <w:p w:rsidR="006A7982" w:rsidRPr="006A7982" w:rsidRDefault="006A7982" w:rsidP="006A7982">
            <w:pPr>
              <w:rPr>
                <w:b/>
                <w:sz w:val="20"/>
                <w:szCs w:val="20"/>
              </w:rPr>
            </w:pPr>
          </w:p>
        </w:tc>
        <w:tc>
          <w:tcPr>
            <w:tcW w:w="7222" w:type="dxa"/>
          </w:tcPr>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Ұйымдастыру. Сәлемдесу.</w:t>
            </w:r>
          </w:p>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Психологиялық ахуал туғызу.</w:t>
            </w:r>
          </w:p>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Шеңбер бойымен тұрған оқушыларға тапсырма: Бірбірімізді тыңдаймыз десек 1 рет қол шапалақтаймыз!</w:t>
            </w:r>
          </w:p>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 xml:space="preserve">Уайымшыл боламыз десек 2 рет </w:t>
            </w:r>
          </w:p>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Белсенділік танытамыз десек 3 рет шапалақтаймыз.</w:t>
            </w:r>
          </w:p>
          <w:p w:rsidR="006A7982" w:rsidRPr="006A7982" w:rsidRDefault="006A7982" w:rsidP="006A7982">
            <w:pPr>
              <w:jc w:val="both"/>
              <w:rPr>
                <w:sz w:val="20"/>
                <w:szCs w:val="20"/>
              </w:rPr>
            </w:pPr>
            <w:r w:rsidRPr="006A7982">
              <w:rPr>
                <w:sz w:val="20"/>
                <w:szCs w:val="20"/>
              </w:rPr>
              <w:t>Оқушыларды ұйымшыл топтарға біріктіру</w:t>
            </w:r>
          </w:p>
          <w:p w:rsidR="006A7982" w:rsidRPr="006A7982" w:rsidRDefault="006A7982" w:rsidP="006A7982">
            <w:pPr>
              <w:jc w:val="both"/>
              <w:rPr>
                <w:sz w:val="20"/>
                <w:szCs w:val="20"/>
              </w:rPr>
            </w:pPr>
            <w:r w:rsidRPr="006A7982">
              <w:rPr>
                <w:sz w:val="20"/>
                <w:szCs w:val="20"/>
              </w:rPr>
              <w:t xml:space="preserve">Конфеттер арқылы 3-топқа бөлінеді </w:t>
            </w:r>
          </w:p>
          <w:p w:rsidR="006A7982" w:rsidRPr="006A7982" w:rsidRDefault="006A7982" w:rsidP="006A7982">
            <w:pPr>
              <w:jc w:val="both"/>
              <w:rPr>
                <w:sz w:val="20"/>
                <w:szCs w:val="20"/>
              </w:rPr>
            </w:pPr>
            <w:r w:rsidRPr="006A7982">
              <w:rPr>
                <w:sz w:val="20"/>
                <w:szCs w:val="20"/>
              </w:rPr>
              <w:t>1-топ Зерттеушілер</w:t>
            </w:r>
          </w:p>
          <w:p w:rsidR="006A7982" w:rsidRPr="006A7982" w:rsidRDefault="006A7982" w:rsidP="006A7982">
            <w:pPr>
              <w:jc w:val="both"/>
              <w:rPr>
                <w:sz w:val="20"/>
                <w:szCs w:val="20"/>
              </w:rPr>
            </w:pPr>
            <w:r w:rsidRPr="006A7982">
              <w:rPr>
                <w:sz w:val="20"/>
                <w:szCs w:val="20"/>
              </w:rPr>
              <w:t>2-топ Жарнамалаушылар</w:t>
            </w:r>
          </w:p>
          <w:p w:rsidR="006A7982" w:rsidRPr="006A7982" w:rsidRDefault="006A7982" w:rsidP="006A7982">
            <w:pPr>
              <w:jc w:val="both"/>
              <w:rPr>
                <w:sz w:val="20"/>
                <w:szCs w:val="20"/>
              </w:rPr>
            </w:pPr>
            <w:r w:rsidRPr="006A7982">
              <w:rPr>
                <w:sz w:val="20"/>
                <w:szCs w:val="20"/>
              </w:rPr>
              <w:t>3-топ  Зерделеушілер</w:t>
            </w:r>
          </w:p>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 xml:space="preserve">Тақырыпқа байланысты бейнеролик көрсету. Кейін төмендегі суреттер интербелсенді тақтада көрсетіледі. </w:t>
            </w:r>
          </w:p>
          <w:p w:rsidR="006A7982" w:rsidRPr="006A7982" w:rsidRDefault="006A7982" w:rsidP="006A7982">
            <w:pPr>
              <w:pStyle w:val="TableContents"/>
              <w:numPr>
                <w:ilvl w:val="0"/>
                <w:numId w:val="2"/>
              </w:numPr>
              <w:ind w:left="0"/>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lastRenderedPageBreak/>
              <w:t>Асқорыту мүшелерін</w:t>
            </w:r>
          </w:p>
          <w:p w:rsidR="006A7982" w:rsidRPr="006A7982" w:rsidRDefault="006A7982" w:rsidP="006A7982">
            <w:pPr>
              <w:pStyle w:val="TableContents"/>
              <w:numPr>
                <w:ilvl w:val="0"/>
                <w:numId w:val="2"/>
              </w:numPr>
              <w:ind w:left="0"/>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Тамақтану маңыздылығын</w:t>
            </w:r>
          </w:p>
          <w:p w:rsidR="006A7982" w:rsidRPr="006A7982" w:rsidRDefault="006A7982" w:rsidP="006A7982">
            <w:pPr>
              <w:pStyle w:val="TableContents"/>
              <w:rPr>
                <w:rFonts w:ascii="Times New Roman" w:hAnsi="Times New Roman" w:cs="Times New Roman"/>
                <w:sz w:val="20"/>
                <w:szCs w:val="20"/>
                <w:lang w:val="kk-KZ"/>
              </w:rPr>
            </w:pPr>
            <w:r w:rsidRPr="006A7982">
              <w:rPr>
                <w:rFonts w:ascii="Times New Roman" w:hAnsi="Times New Roman" w:cs="Times New Roman"/>
                <w:sz w:val="20"/>
                <w:szCs w:val="20"/>
                <w:lang w:val="kk-KZ"/>
              </w:rPr>
              <w:t>Осылай біз оқушылармен жаңа сабақтың тақырыбын ашамыз. Содан кейін жаңа сабақтың мақсатын бірге анықтаймыз.</w:t>
            </w:r>
          </w:p>
          <w:p w:rsidR="006A7982" w:rsidRPr="006A7982" w:rsidRDefault="006A7982" w:rsidP="006A7982">
            <w:pPr>
              <w:rPr>
                <w:bCs/>
                <w:sz w:val="20"/>
                <w:szCs w:val="20"/>
                <w:lang w:eastAsia="ru-RU"/>
              </w:rPr>
            </w:pPr>
            <w:r w:rsidRPr="006A7982">
              <w:rPr>
                <w:b/>
                <w:bCs/>
                <w:sz w:val="20"/>
                <w:szCs w:val="20"/>
                <w:lang w:eastAsia="ru-RU"/>
              </w:rPr>
              <w:t>ІІ Үй тапсырмасын тексеру</w:t>
            </w:r>
          </w:p>
          <w:p w:rsidR="006A7982" w:rsidRPr="006A7982" w:rsidRDefault="006A7982" w:rsidP="006A7982">
            <w:pPr>
              <w:rPr>
                <w:b/>
                <w:sz w:val="20"/>
                <w:szCs w:val="20"/>
                <w:shd w:val="clear" w:color="auto" w:fill="FFFFFF"/>
              </w:rPr>
            </w:pPr>
            <w:r w:rsidRPr="006A7982">
              <w:rPr>
                <w:b/>
                <w:sz w:val="20"/>
                <w:szCs w:val="20"/>
                <w:shd w:val="clear" w:color="auto" w:fill="FFFFFF"/>
              </w:rPr>
              <w:t xml:space="preserve">(G) Топтық жұмыс. </w:t>
            </w:r>
            <w:r w:rsidRPr="006A7982">
              <w:rPr>
                <w:b/>
                <w:bCs/>
                <w:sz w:val="20"/>
                <w:szCs w:val="20"/>
                <w:lang w:eastAsia="ru-RU"/>
              </w:rPr>
              <w:t>(5 минут)</w:t>
            </w:r>
          </w:p>
          <w:p w:rsidR="006A7982" w:rsidRPr="006A7982" w:rsidRDefault="006A7982" w:rsidP="006A7982">
            <w:pPr>
              <w:pStyle w:val="TableContents"/>
              <w:jc w:val="both"/>
              <w:rPr>
                <w:rFonts w:ascii="Times New Roman" w:hAnsi="Times New Roman" w:cs="Times New Roman"/>
                <w:bCs/>
                <w:sz w:val="20"/>
                <w:szCs w:val="20"/>
                <w:lang w:val="kk-KZ" w:eastAsia="ru-RU"/>
              </w:rPr>
            </w:pPr>
            <w:r w:rsidRPr="006A7982">
              <w:rPr>
                <w:rFonts w:ascii="Times New Roman" w:hAnsi="Times New Roman" w:cs="Times New Roman"/>
                <w:bCs/>
                <w:sz w:val="20"/>
                <w:szCs w:val="20"/>
                <w:lang w:val="kk-KZ" w:eastAsia="ru-RU"/>
              </w:rPr>
              <w:t>«Ыстық картоп» әдісі арқылы тапсырманы уақытқа орындайды.</w:t>
            </w:r>
          </w:p>
          <w:p w:rsidR="006A7982" w:rsidRPr="006A7982" w:rsidRDefault="006A7982" w:rsidP="006A7982">
            <w:pPr>
              <w:pStyle w:val="TableContents"/>
              <w:jc w:val="both"/>
              <w:rPr>
                <w:rFonts w:ascii="Times New Roman" w:hAnsi="Times New Roman" w:cs="Times New Roman"/>
                <w:bCs/>
                <w:sz w:val="20"/>
                <w:szCs w:val="20"/>
                <w:lang w:val="kk-KZ" w:eastAsia="ru-RU"/>
              </w:rPr>
            </w:pPr>
            <w:r w:rsidRPr="006A7982">
              <w:rPr>
                <w:rFonts w:ascii="Times New Roman" w:hAnsi="Times New Roman" w:cs="Times New Roman"/>
                <w:bCs/>
                <w:sz w:val="20"/>
                <w:szCs w:val="20"/>
                <w:lang w:val="kk-KZ" w:eastAsia="ru-RU"/>
              </w:rPr>
              <w:t>Үлестірме қағаздар тарату</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eastAsia="ru-RU"/>
              </w:rPr>
              <w:t xml:space="preserve">Бірінші топқа: </w:t>
            </w:r>
            <w:r w:rsidRPr="006A7982">
              <w:rPr>
                <w:rFonts w:ascii="Times New Roman" w:hAnsi="Times New Roman" w:cs="Times New Roman"/>
                <w:b/>
                <w:bCs/>
                <w:sz w:val="20"/>
                <w:szCs w:val="20"/>
                <w:lang w:val="kk-KZ"/>
              </w:rPr>
              <w:t>Ас қорыту ауруларын анықтау</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Cs/>
                <w:sz w:val="20"/>
                <w:szCs w:val="20"/>
                <w:lang w:val="kk-KZ" w:eastAsia="ru-RU"/>
              </w:rPr>
              <w:t xml:space="preserve">Екінші топқа: </w:t>
            </w:r>
            <w:r w:rsidRPr="006A7982">
              <w:rPr>
                <w:rFonts w:ascii="Times New Roman" w:hAnsi="Times New Roman" w:cs="Times New Roman"/>
                <w:b/>
                <w:bCs/>
                <w:sz w:val="20"/>
                <w:szCs w:val="20"/>
                <w:lang w:val="kk-KZ"/>
              </w:rPr>
              <w:t>Асқорыту мүшелерін анықтау</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Cs/>
                <w:sz w:val="20"/>
                <w:szCs w:val="20"/>
                <w:lang w:val="kk-KZ" w:eastAsia="ru-RU"/>
              </w:rPr>
              <w:t>Үшінші топқа:</w:t>
            </w:r>
            <w:r w:rsidRPr="006A7982">
              <w:rPr>
                <w:rFonts w:ascii="Times New Roman" w:hAnsi="Times New Roman" w:cs="Times New Roman"/>
                <w:b/>
                <w:bCs/>
                <w:sz w:val="20"/>
                <w:szCs w:val="20"/>
                <w:lang w:val="kk-KZ" w:eastAsia="ru-RU"/>
              </w:rPr>
              <w:t xml:space="preserve"> </w:t>
            </w:r>
            <w:r w:rsidRPr="006A7982">
              <w:rPr>
                <w:rFonts w:ascii="Times New Roman" w:hAnsi="Times New Roman" w:cs="Times New Roman"/>
                <w:b/>
                <w:bCs/>
                <w:sz w:val="20"/>
                <w:szCs w:val="20"/>
                <w:lang w:val="kk-KZ"/>
              </w:rPr>
              <w:t>Тамақтану гигиенасы</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Бағалау критерийі:</w:t>
            </w:r>
          </w:p>
          <w:p w:rsidR="006A7982" w:rsidRPr="006A7982" w:rsidRDefault="006A7982" w:rsidP="006A7982">
            <w:pPr>
              <w:pStyle w:val="TableContents"/>
              <w:numPr>
                <w:ilvl w:val="0"/>
                <w:numId w:val="1"/>
              </w:numPr>
              <w:ind w:left="0"/>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Жалпы қоректенудің маңыздылығын сипаттай алады;</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Дескрипторлар</w:t>
            </w:r>
          </w:p>
          <w:p w:rsidR="006A7982" w:rsidRPr="006A7982" w:rsidRDefault="006A7982" w:rsidP="006A7982">
            <w:pPr>
              <w:pStyle w:val="TableContents"/>
              <w:numPr>
                <w:ilvl w:val="0"/>
                <w:numId w:val="1"/>
              </w:numPr>
              <w:ind w:left="0"/>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Ас қорыту ауруларын атайды;</w:t>
            </w:r>
          </w:p>
          <w:p w:rsidR="006A7982" w:rsidRPr="006A7982" w:rsidRDefault="006A7982" w:rsidP="006A7982">
            <w:pPr>
              <w:pStyle w:val="TableContents"/>
              <w:numPr>
                <w:ilvl w:val="0"/>
                <w:numId w:val="1"/>
              </w:numPr>
              <w:ind w:left="0"/>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Ас корыту мүшелерін сипаттайды;</w:t>
            </w:r>
          </w:p>
          <w:p w:rsidR="006A7982" w:rsidRPr="006A7982" w:rsidRDefault="006A7982" w:rsidP="006A7982">
            <w:pPr>
              <w:pStyle w:val="TableContents"/>
              <w:numPr>
                <w:ilvl w:val="0"/>
                <w:numId w:val="1"/>
              </w:numPr>
              <w:ind w:left="0"/>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Тамақтану гигиенасын атайды;</w:t>
            </w:r>
          </w:p>
        </w:tc>
        <w:tc>
          <w:tcPr>
            <w:tcW w:w="1709" w:type="dxa"/>
          </w:tcPr>
          <w:p w:rsidR="006A7982" w:rsidRPr="006A7982" w:rsidRDefault="006A7982" w:rsidP="006A7982">
            <w:pPr>
              <w:pStyle w:val="TableContents"/>
              <w:jc w:val="center"/>
              <w:rPr>
                <w:rFonts w:ascii="Times New Roman" w:hAnsi="Times New Roman" w:cs="Times New Roman"/>
                <w:sz w:val="20"/>
                <w:szCs w:val="20"/>
                <w:lang w:val="kk-KZ"/>
              </w:rPr>
            </w:pPr>
          </w:p>
          <w:p w:rsidR="006A7982" w:rsidRPr="006A7982" w:rsidRDefault="006A7982" w:rsidP="006A7982">
            <w:pPr>
              <w:pStyle w:val="TableContents"/>
              <w:jc w:val="center"/>
              <w:rPr>
                <w:rFonts w:ascii="Times New Roman" w:hAnsi="Times New Roman" w:cs="Times New Roman"/>
                <w:sz w:val="20"/>
                <w:szCs w:val="20"/>
                <w:lang w:val="kk-KZ"/>
              </w:rPr>
            </w:pPr>
          </w:p>
          <w:p w:rsidR="006A7982" w:rsidRPr="006A7982" w:rsidRDefault="006A7982" w:rsidP="006A7982">
            <w:pPr>
              <w:pStyle w:val="TableContents"/>
              <w:jc w:val="center"/>
              <w:rPr>
                <w:rFonts w:ascii="Times New Roman" w:hAnsi="Times New Roman" w:cs="Times New Roman"/>
                <w:sz w:val="20"/>
                <w:szCs w:val="20"/>
                <w:lang w:val="kk-KZ"/>
              </w:rPr>
            </w:pPr>
          </w:p>
          <w:p w:rsidR="006A7982" w:rsidRPr="006A7982" w:rsidRDefault="006A7982" w:rsidP="006A7982">
            <w:pPr>
              <w:pStyle w:val="TableContents"/>
              <w:jc w:val="center"/>
              <w:rPr>
                <w:rFonts w:ascii="Times New Roman" w:hAnsi="Times New Roman" w:cs="Times New Roman"/>
                <w:sz w:val="20"/>
                <w:szCs w:val="20"/>
                <w:lang w:val="kk-KZ"/>
              </w:rPr>
            </w:pPr>
          </w:p>
          <w:p w:rsidR="006A7982" w:rsidRPr="006A7982" w:rsidRDefault="006A7982" w:rsidP="006A7982">
            <w:pPr>
              <w:pStyle w:val="TableContents"/>
              <w:jc w:val="center"/>
              <w:rPr>
                <w:rFonts w:ascii="Times New Roman" w:hAnsi="Times New Roman" w:cs="Times New Roman"/>
                <w:sz w:val="20"/>
                <w:szCs w:val="20"/>
                <w:lang w:val="kk-KZ"/>
              </w:rPr>
            </w:pPr>
          </w:p>
          <w:p w:rsidR="006A7982" w:rsidRPr="006A7982" w:rsidRDefault="006A7982" w:rsidP="006A7982">
            <w:pPr>
              <w:pStyle w:val="TableContents"/>
              <w:jc w:val="center"/>
              <w:rPr>
                <w:rFonts w:ascii="Times New Roman" w:hAnsi="Times New Roman" w:cs="Times New Roman"/>
                <w:sz w:val="20"/>
                <w:szCs w:val="20"/>
                <w:lang w:val="kk-KZ"/>
              </w:rPr>
            </w:pPr>
          </w:p>
          <w:p w:rsidR="006A7982" w:rsidRPr="006A7982" w:rsidRDefault="006A7982" w:rsidP="006A7982">
            <w:pPr>
              <w:pStyle w:val="TableContents"/>
              <w:jc w:val="center"/>
              <w:rPr>
                <w:rFonts w:ascii="Times New Roman" w:hAnsi="Times New Roman" w:cs="Times New Roman"/>
                <w:sz w:val="20"/>
                <w:szCs w:val="20"/>
                <w:lang w:val="kk-KZ"/>
              </w:rPr>
            </w:pPr>
          </w:p>
          <w:p w:rsidR="006A7982" w:rsidRPr="006A7982" w:rsidRDefault="006A7982" w:rsidP="006A7982">
            <w:pPr>
              <w:pStyle w:val="5"/>
              <w:shd w:val="clear" w:color="auto" w:fill="FFFFFF"/>
              <w:spacing w:before="0"/>
              <w:rPr>
                <w:rFonts w:ascii="Times New Roman" w:eastAsia="Times New Roman" w:hAnsi="Times New Roman" w:cs="Times New Roman"/>
                <w:color w:val="939393"/>
                <w:kern w:val="0"/>
                <w:sz w:val="20"/>
                <w:szCs w:val="20"/>
                <w:lang w:val="kk-KZ" w:eastAsia="en-US" w:bidi="ar-SA"/>
              </w:rPr>
            </w:pPr>
            <w:r w:rsidRPr="006A7982">
              <w:rPr>
                <w:rFonts w:ascii="Times New Roman" w:hAnsi="Times New Roman" w:cs="Times New Roman"/>
                <w:b/>
                <w:bCs/>
                <w:color w:val="939393"/>
                <w:sz w:val="20"/>
                <w:szCs w:val="20"/>
                <w:lang w:val="kk-KZ"/>
              </w:rPr>
              <w:t xml:space="preserve">             </w:t>
            </w:r>
            <w:hyperlink r:id="rId48" w:history="1">
              <w:r w:rsidRPr="006A7982">
                <w:rPr>
                  <w:rStyle w:val="af1"/>
                  <w:rFonts w:ascii="Times New Roman" w:hAnsi="Times New Roman" w:cs="Times New Roman"/>
                  <w:b/>
                  <w:bCs/>
                  <w:color w:val="2A5885"/>
                  <w:sz w:val="20"/>
                  <w:szCs w:val="20"/>
                  <w:lang w:val="kk-KZ"/>
                </w:rPr>
                <w:t>BilimLand</w:t>
              </w:r>
            </w:hyperlink>
          </w:p>
          <w:p w:rsidR="006A7982" w:rsidRPr="006A7982" w:rsidRDefault="006A7982" w:rsidP="006A7982">
            <w:pPr>
              <w:pStyle w:val="TableContents"/>
              <w:jc w:val="center"/>
              <w:rPr>
                <w:rFonts w:ascii="Times New Roman" w:hAnsi="Times New Roman" w:cs="Times New Roman"/>
                <w:color w:val="7030A0"/>
                <w:sz w:val="20"/>
                <w:szCs w:val="20"/>
                <w:lang w:val="kk-KZ"/>
              </w:rPr>
            </w:pPr>
          </w:p>
          <w:p w:rsidR="006A7982" w:rsidRPr="006A7982" w:rsidRDefault="006A7982" w:rsidP="006A7982">
            <w:pPr>
              <w:pStyle w:val="TableContents"/>
              <w:jc w:val="center"/>
              <w:rPr>
                <w:rFonts w:ascii="Times New Roman" w:hAnsi="Times New Roman" w:cs="Times New Roman"/>
                <w:color w:val="7030A0"/>
                <w:sz w:val="20"/>
                <w:szCs w:val="20"/>
                <w:lang w:val="kk-KZ"/>
              </w:rPr>
            </w:pPr>
          </w:p>
          <w:p w:rsidR="006A7982" w:rsidRPr="006A7982" w:rsidRDefault="006A7982" w:rsidP="006A7982">
            <w:pPr>
              <w:pStyle w:val="TableContents"/>
              <w:jc w:val="center"/>
              <w:rPr>
                <w:rFonts w:ascii="Times New Roman" w:hAnsi="Times New Roman" w:cs="Times New Roman"/>
                <w:color w:val="7030A0"/>
                <w:sz w:val="20"/>
                <w:szCs w:val="20"/>
                <w:lang w:val="kk-KZ"/>
              </w:rPr>
            </w:pPr>
            <w:r w:rsidRPr="006A7982">
              <w:rPr>
                <w:rFonts w:ascii="Times New Roman" w:hAnsi="Times New Roman" w:cs="Times New Roman"/>
                <w:color w:val="7030A0"/>
                <w:sz w:val="20"/>
                <w:szCs w:val="20"/>
                <w:lang w:val="kk-KZ"/>
              </w:rPr>
              <w:t>Көкөністер</w:t>
            </w:r>
          </w:p>
          <w:p w:rsidR="006A7982" w:rsidRPr="006A7982" w:rsidRDefault="006A7982" w:rsidP="006A7982">
            <w:pPr>
              <w:pStyle w:val="TableContents"/>
              <w:jc w:val="center"/>
              <w:rPr>
                <w:rFonts w:ascii="Times New Roman" w:hAnsi="Times New Roman" w:cs="Times New Roman"/>
                <w:color w:val="7030A0"/>
                <w:sz w:val="20"/>
                <w:szCs w:val="20"/>
                <w:lang w:val="kk-KZ"/>
              </w:rPr>
            </w:pPr>
            <w:r w:rsidRPr="006A7982">
              <w:rPr>
                <w:rFonts w:ascii="Times New Roman" w:hAnsi="Times New Roman" w:cs="Times New Roman"/>
                <w:color w:val="7030A0"/>
                <w:sz w:val="20"/>
                <w:szCs w:val="20"/>
                <w:lang w:val="kk-KZ"/>
              </w:rPr>
              <w:t xml:space="preserve">А3 форматты </w:t>
            </w:r>
            <w:r w:rsidRPr="006A7982">
              <w:rPr>
                <w:rFonts w:ascii="Times New Roman" w:hAnsi="Times New Roman" w:cs="Times New Roman"/>
                <w:color w:val="7030A0"/>
                <w:sz w:val="20"/>
                <w:szCs w:val="20"/>
                <w:lang w:val="kk-KZ"/>
              </w:rPr>
              <w:lastRenderedPageBreak/>
              <w:t>қағаз</w:t>
            </w:r>
          </w:p>
          <w:p w:rsidR="006A7982" w:rsidRPr="006A7982" w:rsidRDefault="006A7982" w:rsidP="006A7982">
            <w:pPr>
              <w:pStyle w:val="TableContents"/>
              <w:jc w:val="center"/>
              <w:rPr>
                <w:rFonts w:ascii="Times New Roman" w:hAnsi="Times New Roman" w:cs="Times New Roman"/>
                <w:color w:val="7030A0"/>
                <w:sz w:val="20"/>
                <w:szCs w:val="20"/>
                <w:lang w:val="kk-KZ"/>
              </w:rPr>
            </w:pPr>
            <w:r w:rsidRPr="006A7982">
              <w:rPr>
                <w:rFonts w:ascii="Times New Roman" w:hAnsi="Times New Roman" w:cs="Times New Roman"/>
                <w:color w:val="7030A0"/>
                <w:sz w:val="20"/>
                <w:szCs w:val="20"/>
                <w:lang w:val="kk-KZ"/>
              </w:rPr>
              <w:t>Түсті қарандаштар</w:t>
            </w:r>
          </w:p>
          <w:p w:rsidR="006A7982" w:rsidRPr="006A7982" w:rsidRDefault="006A7982" w:rsidP="006A7982">
            <w:pPr>
              <w:pStyle w:val="TableContents"/>
              <w:jc w:val="center"/>
              <w:rPr>
                <w:rFonts w:ascii="Times New Roman" w:hAnsi="Times New Roman" w:cs="Times New Roman"/>
                <w:color w:val="7030A0"/>
                <w:sz w:val="20"/>
                <w:szCs w:val="20"/>
                <w:lang w:val="kk-KZ"/>
              </w:rPr>
            </w:pPr>
          </w:p>
          <w:p w:rsidR="006A7982" w:rsidRPr="006A7982" w:rsidRDefault="006A7982" w:rsidP="006A7982">
            <w:pPr>
              <w:pStyle w:val="TableContents"/>
              <w:jc w:val="center"/>
              <w:rPr>
                <w:rFonts w:ascii="Times New Roman" w:hAnsi="Times New Roman" w:cs="Times New Roman"/>
                <w:color w:val="7030A0"/>
                <w:sz w:val="20"/>
                <w:szCs w:val="20"/>
                <w:lang w:val="kk-KZ"/>
              </w:rPr>
            </w:pPr>
          </w:p>
          <w:p w:rsidR="006A7982" w:rsidRPr="006A7982" w:rsidRDefault="006A7982" w:rsidP="006A7982">
            <w:pPr>
              <w:pStyle w:val="TableContents"/>
              <w:jc w:val="center"/>
              <w:rPr>
                <w:rFonts w:ascii="Times New Roman" w:hAnsi="Times New Roman" w:cs="Times New Roman"/>
                <w:color w:val="7030A0"/>
                <w:sz w:val="20"/>
                <w:szCs w:val="20"/>
                <w:lang w:val="kk-KZ"/>
              </w:rPr>
            </w:pPr>
          </w:p>
          <w:p w:rsidR="006A7982" w:rsidRPr="006A7982" w:rsidRDefault="006A7982" w:rsidP="006A7982">
            <w:pPr>
              <w:pStyle w:val="TableContents"/>
              <w:jc w:val="center"/>
              <w:rPr>
                <w:rFonts w:ascii="Times New Roman" w:hAnsi="Times New Roman" w:cs="Times New Roman"/>
                <w:color w:val="7030A0"/>
                <w:sz w:val="20"/>
                <w:szCs w:val="20"/>
                <w:lang w:val="kk-KZ"/>
              </w:rPr>
            </w:pPr>
            <w:r w:rsidRPr="006A7982">
              <w:rPr>
                <w:rFonts w:ascii="Times New Roman" w:hAnsi="Times New Roman" w:cs="Times New Roman"/>
                <w:b/>
                <w:bCs/>
                <w:noProof/>
                <w:sz w:val="20"/>
                <w:szCs w:val="20"/>
                <w:lang w:eastAsia="ru-RU" w:bidi="ar-SA"/>
              </w:rPr>
              <w:drawing>
                <wp:inline distT="0" distB="0" distL="0" distR="0" wp14:anchorId="3F5E2DD4" wp14:editId="1B10F5C2">
                  <wp:extent cx="933450" cy="82931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33450" cy="829310"/>
                          </a:xfrm>
                          <a:prstGeom prst="rect">
                            <a:avLst/>
                          </a:prstGeom>
                          <a:noFill/>
                        </pic:spPr>
                      </pic:pic>
                    </a:graphicData>
                  </a:graphic>
                </wp:inline>
              </w:drawing>
            </w:r>
          </w:p>
          <w:p w:rsidR="006A7982" w:rsidRPr="006A7982" w:rsidRDefault="006A7982" w:rsidP="006A7982">
            <w:pPr>
              <w:pStyle w:val="TableContents"/>
              <w:jc w:val="center"/>
              <w:rPr>
                <w:rFonts w:ascii="Times New Roman" w:hAnsi="Times New Roman" w:cs="Times New Roman"/>
                <w:color w:val="7030A0"/>
                <w:sz w:val="20"/>
                <w:szCs w:val="20"/>
                <w:lang w:val="kk-KZ"/>
              </w:rPr>
            </w:pPr>
          </w:p>
          <w:p w:rsidR="006A7982" w:rsidRPr="006A7982" w:rsidRDefault="006A7982" w:rsidP="006A7982">
            <w:pPr>
              <w:pStyle w:val="TableContents"/>
              <w:jc w:val="center"/>
              <w:rPr>
                <w:rFonts w:ascii="Times New Roman" w:hAnsi="Times New Roman" w:cs="Times New Roman"/>
                <w:sz w:val="20"/>
                <w:szCs w:val="20"/>
                <w:lang w:val="kk-KZ"/>
              </w:rPr>
            </w:pPr>
          </w:p>
        </w:tc>
      </w:tr>
      <w:tr w:rsidR="006A7982" w:rsidRPr="006A7982" w:rsidTr="00551F44">
        <w:trPr>
          <w:gridAfter w:val="1"/>
          <w:wAfter w:w="15" w:type="dxa"/>
        </w:trPr>
        <w:tc>
          <w:tcPr>
            <w:tcW w:w="2127" w:type="dxa"/>
          </w:tcPr>
          <w:p w:rsidR="006A7982" w:rsidRPr="006A7982" w:rsidRDefault="006A7982" w:rsidP="006A7982">
            <w:pPr>
              <w:rPr>
                <w:b/>
                <w:sz w:val="20"/>
                <w:szCs w:val="20"/>
              </w:rPr>
            </w:pPr>
            <w:r w:rsidRPr="006A7982">
              <w:rPr>
                <w:b/>
                <w:sz w:val="20"/>
                <w:szCs w:val="20"/>
              </w:rPr>
              <w:lastRenderedPageBreak/>
              <w:t>Сабақтың ортасы</w:t>
            </w:r>
          </w:p>
          <w:p w:rsidR="006A7982" w:rsidRPr="006A7982" w:rsidRDefault="006A7982" w:rsidP="006A7982">
            <w:pPr>
              <w:jc w:val="center"/>
              <w:rPr>
                <w:b/>
                <w:sz w:val="20"/>
                <w:szCs w:val="20"/>
              </w:rPr>
            </w:pPr>
          </w:p>
          <w:p w:rsidR="006A7982" w:rsidRPr="006A7982" w:rsidRDefault="006A7982" w:rsidP="006A7982">
            <w:pPr>
              <w:jc w:val="center"/>
              <w:rPr>
                <w:b/>
                <w:sz w:val="20"/>
                <w:szCs w:val="20"/>
              </w:rPr>
            </w:pPr>
          </w:p>
          <w:p w:rsidR="006A7982" w:rsidRPr="006A7982" w:rsidRDefault="006A7982" w:rsidP="006A7982">
            <w:pPr>
              <w:jc w:val="center"/>
              <w:rPr>
                <w:b/>
                <w:sz w:val="20"/>
                <w:szCs w:val="20"/>
              </w:rPr>
            </w:pPr>
          </w:p>
          <w:p w:rsidR="006A7982" w:rsidRPr="006A7982" w:rsidRDefault="006A7982" w:rsidP="006A7982">
            <w:pPr>
              <w:rPr>
                <w:b/>
                <w:sz w:val="20"/>
                <w:szCs w:val="20"/>
              </w:rPr>
            </w:pPr>
          </w:p>
          <w:p w:rsidR="006A7982" w:rsidRPr="006A7982" w:rsidRDefault="006A7982" w:rsidP="006A7982">
            <w:pPr>
              <w:rPr>
                <w:b/>
                <w:sz w:val="20"/>
                <w:szCs w:val="20"/>
              </w:rPr>
            </w:pPr>
            <w:r w:rsidRPr="006A7982">
              <w:rPr>
                <w:b/>
                <w:sz w:val="20"/>
                <w:szCs w:val="20"/>
              </w:rPr>
              <w:t xml:space="preserve"> </w:t>
            </w:r>
          </w:p>
        </w:tc>
        <w:tc>
          <w:tcPr>
            <w:tcW w:w="7222" w:type="dxa"/>
          </w:tcPr>
          <w:p w:rsidR="006A7982" w:rsidRPr="006A7982" w:rsidRDefault="006A7982" w:rsidP="006A7982">
            <w:pPr>
              <w:pStyle w:val="TableContents"/>
              <w:jc w:val="both"/>
              <w:rPr>
                <w:rFonts w:ascii="Times New Roman" w:hAnsi="Times New Roman" w:cs="Times New Roman"/>
                <w:bCs/>
                <w:iCs/>
                <w:sz w:val="20"/>
                <w:szCs w:val="20"/>
                <w:lang w:val="kk-KZ"/>
              </w:rPr>
            </w:pPr>
            <w:r w:rsidRPr="006A7982">
              <w:rPr>
                <w:rFonts w:ascii="Times New Roman" w:hAnsi="Times New Roman" w:cs="Times New Roman"/>
                <w:b/>
                <w:bCs/>
                <w:iCs/>
                <w:sz w:val="20"/>
                <w:szCs w:val="20"/>
                <w:lang w:val="kk-KZ"/>
              </w:rPr>
              <w:t xml:space="preserve">Тәжірибиелік жұмыс. </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1 тапсырма.</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 xml:space="preserve">Жұмыс түрі: </w:t>
            </w:r>
            <w:r w:rsidRPr="006A7982">
              <w:rPr>
                <w:rFonts w:ascii="Times New Roman" w:hAnsi="Times New Roman" w:cs="Times New Roman"/>
                <w:bCs/>
                <w:sz w:val="20"/>
                <w:szCs w:val="20"/>
                <w:lang w:val="kk-KZ"/>
              </w:rPr>
              <w:t>топтық</w:t>
            </w:r>
            <w:r w:rsidRPr="006A7982">
              <w:rPr>
                <w:rFonts w:ascii="Times New Roman" w:hAnsi="Times New Roman" w:cs="Times New Roman"/>
                <w:b/>
                <w:bCs/>
                <w:sz w:val="20"/>
                <w:szCs w:val="20"/>
                <w:lang w:val="kk-KZ"/>
              </w:rPr>
              <w:t xml:space="preserve"> </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Берілген жемістердің дәрумендерін мағызын зерттейді</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Дәрумендерді жарнамалайды</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Дәрумендерді зерделейді</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Бағалау критерийі:</w:t>
            </w:r>
          </w:p>
          <w:p w:rsidR="006A7982" w:rsidRPr="006A7982" w:rsidRDefault="006A7982" w:rsidP="006A7982">
            <w:pPr>
              <w:pStyle w:val="TableContents"/>
              <w:numPr>
                <w:ilvl w:val="0"/>
                <w:numId w:val="1"/>
              </w:numPr>
              <w:ind w:left="0"/>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Дәрумендердің пайдасын сипаттай алады;</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Дескрипторлар</w:t>
            </w:r>
          </w:p>
          <w:p w:rsidR="006A7982" w:rsidRPr="006A7982" w:rsidRDefault="006A7982" w:rsidP="006A7982">
            <w:pPr>
              <w:pStyle w:val="TableContents"/>
              <w:numPr>
                <w:ilvl w:val="0"/>
                <w:numId w:val="1"/>
              </w:numPr>
              <w:ind w:left="0"/>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Дірумендер шығуы жайлы атайды;</w:t>
            </w:r>
          </w:p>
          <w:p w:rsidR="006A7982" w:rsidRPr="006A7982" w:rsidRDefault="006A7982" w:rsidP="006A7982">
            <w:pPr>
              <w:pStyle w:val="TableContents"/>
              <w:numPr>
                <w:ilvl w:val="0"/>
                <w:numId w:val="1"/>
              </w:numPr>
              <w:ind w:left="0"/>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Дәрумендердің пайдасын сипттайды сипаттайды;</w:t>
            </w:r>
          </w:p>
          <w:p w:rsidR="006A7982" w:rsidRPr="006A7982" w:rsidRDefault="006A7982" w:rsidP="006A7982">
            <w:pPr>
              <w:pStyle w:val="TableContents"/>
              <w:numPr>
                <w:ilvl w:val="0"/>
                <w:numId w:val="1"/>
              </w:numPr>
              <w:ind w:left="0"/>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Тәжірибені дұрыс жасалуын;</w:t>
            </w:r>
          </w:p>
          <w:p w:rsidR="006A7982" w:rsidRPr="006A7982" w:rsidRDefault="006A7982" w:rsidP="006A7982">
            <w:pPr>
              <w:pStyle w:val="TableContents"/>
              <w:numPr>
                <w:ilvl w:val="0"/>
                <w:numId w:val="1"/>
              </w:numPr>
              <w:ind w:left="0"/>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Дәрумендерді жарнамалауды дұрыс орындалуын.</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 xml:space="preserve">Қалыптастырушы бағалау </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«Бас бармақ» әдісі</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 xml:space="preserve">Мұғалімнің кері байланысы </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 xml:space="preserve">Ауызша </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 xml:space="preserve">2 тапсырма. </w:t>
            </w:r>
            <w:r w:rsidRPr="006A7982">
              <w:rPr>
                <w:rFonts w:ascii="Times New Roman" w:hAnsi="Times New Roman" w:cs="Times New Roman"/>
                <w:bCs/>
                <w:sz w:val="20"/>
                <w:szCs w:val="20"/>
                <w:lang w:val="kk-KZ"/>
              </w:rPr>
              <w:t>Кестені  толтыру</w:t>
            </w:r>
          </w:p>
          <w:tbl>
            <w:tblPr>
              <w:tblStyle w:val="af0"/>
              <w:tblpPr w:leftFromText="180" w:rightFromText="180" w:tblpX="-157" w:tblpY="538"/>
              <w:tblW w:w="7158" w:type="dxa"/>
              <w:tblLayout w:type="fixed"/>
              <w:tblLook w:val="04A0" w:firstRow="1" w:lastRow="0" w:firstColumn="1" w:lastColumn="0" w:noHBand="0" w:noVBand="1"/>
            </w:tblPr>
            <w:tblGrid>
              <w:gridCol w:w="3439"/>
              <w:gridCol w:w="3719"/>
            </w:tblGrid>
            <w:tr w:rsidR="006A7982" w:rsidRPr="006A7982" w:rsidTr="00551F44">
              <w:trPr>
                <w:trHeight w:val="621"/>
              </w:trPr>
              <w:tc>
                <w:tcPr>
                  <w:tcW w:w="3439" w:type="dxa"/>
                </w:tcPr>
                <w:p w:rsidR="006A7982" w:rsidRPr="006A7982" w:rsidRDefault="006A7982" w:rsidP="006A7982">
                  <w:pPr>
                    <w:rPr>
                      <w:b/>
                      <w:sz w:val="20"/>
                      <w:szCs w:val="20"/>
                    </w:rPr>
                  </w:pPr>
                  <w:r w:rsidRPr="006A7982">
                    <w:rPr>
                      <w:b/>
                      <w:sz w:val="20"/>
                      <w:szCs w:val="20"/>
                    </w:rPr>
                    <w:t>Дәрумендердің атаулары</w:t>
                  </w:r>
                </w:p>
              </w:tc>
              <w:tc>
                <w:tcPr>
                  <w:tcW w:w="3719" w:type="dxa"/>
                </w:tcPr>
                <w:p w:rsidR="006A7982" w:rsidRPr="006A7982" w:rsidRDefault="006A7982" w:rsidP="006A7982">
                  <w:pPr>
                    <w:rPr>
                      <w:b/>
                      <w:sz w:val="20"/>
                      <w:szCs w:val="20"/>
                    </w:rPr>
                  </w:pPr>
                  <w:r w:rsidRPr="006A7982">
                    <w:rPr>
                      <w:b/>
                      <w:sz w:val="20"/>
                      <w:szCs w:val="20"/>
                    </w:rPr>
                    <w:t>Дәрумендер жетіспеген жағдайда туындайтын аурулар</w:t>
                  </w:r>
                </w:p>
              </w:tc>
            </w:tr>
            <w:tr w:rsidR="006A7982" w:rsidRPr="006A7982" w:rsidTr="00551F44">
              <w:trPr>
                <w:trHeight w:val="325"/>
              </w:trPr>
              <w:tc>
                <w:tcPr>
                  <w:tcW w:w="3439" w:type="dxa"/>
                </w:tcPr>
                <w:p w:rsidR="006A7982" w:rsidRPr="006A7982" w:rsidRDefault="006A7982" w:rsidP="006A7982">
                  <w:pPr>
                    <w:rPr>
                      <w:sz w:val="20"/>
                      <w:szCs w:val="20"/>
                    </w:rPr>
                  </w:pPr>
                  <w:r w:rsidRPr="006A7982">
                    <w:rPr>
                      <w:sz w:val="20"/>
                      <w:szCs w:val="20"/>
                    </w:rPr>
                    <w:t>С дәрумені</w:t>
                  </w:r>
                </w:p>
              </w:tc>
              <w:tc>
                <w:tcPr>
                  <w:tcW w:w="3719" w:type="dxa"/>
                </w:tcPr>
                <w:p w:rsidR="006A7982" w:rsidRPr="006A7982" w:rsidRDefault="006A7982" w:rsidP="006A7982">
                  <w:pPr>
                    <w:rPr>
                      <w:sz w:val="20"/>
                      <w:szCs w:val="20"/>
                    </w:rPr>
                  </w:pPr>
                  <w:r w:rsidRPr="006A7982">
                    <w:rPr>
                      <w:sz w:val="20"/>
                      <w:szCs w:val="20"/>
                    </w:rPr>
                    <w:t>Бери-бери</w:t>
                  </w:r>
                </w:p>
              </w:tc>
            </w:tr>
            <w:tr w:rsidR="006A7982" w:rsidRPr="006A7982" w:rsidTr="00551F44">
              <w:trPr>
                <w:trHeight w:val="400"/>
              </w:trPr>
              <w:tc>
                <w:tcPr>
                  <w:tcW w:w="3439" w:type="dxa"/>
                </w:tcPr>
                <w:p w:rsidR="006A7982" w:rsidRPr="006A7982" w:rsidRDefault="006A7982" w:rsidP="006A7982">
                  <w:pPr>
                    <w:rPr>
                      <w:sz w:val="20"/>
                      <w:szCs w:val="20"/>
                    </w:rPr>
                  </w:pPr>
                  <w:r w:rsidRPr="006A7982">
                    <w:rPr>
                      <w:sz w:val="20"/>
                      <w:szCs w:val="20"/>
                    </w:rPr>
                    <w:t>В1 дәрумені (тиамин)</w:t>
                  </w:r>
                </w:p>
              </w:tc>
              <w:tc>
                <w:tcPr>
                  <w:tcW w:w="3719" w:type="dxa"/>
                </w:tcPr>
                <w:p w:rsidR="006A7982" w:rsidRPr="006A7982" w:rsidRDefault="006A7982" w:rsidP="006A7982">
                  <w:pPr>
                    <w:rPr>
                      <w:sz w:val="20"/>
                      <w:szCs w:val="20"/>
                    </w:rPr>
                  </w:pPr>
                  <w:r w:rsidRPr="006A7982">
                    <w:rPr>
                      <w:sz w:val="20"/>
                      <w:szCs w:val="20"/>
                    </w:rPr>
                    <w:t>Қан жоғалту</w:t>
                  </w:r>
                </w:p>
              </w:tc>
            </w:tr>
            <w:tr w:rsidR="006A7982" w:rsidRPr="006A7982" w:rsidTr="00551F44">
              <w:trPr>
                <w:trHeight w:val="433"/>
              </w:trPr>
              <w:tc>
                <w:tcPr>
                  <w:tcW w:w="3439" w:type="dxa"/>
                </w:tcPr>
                <w:p w:rsidR="006A7982" w:rsidRPr="006A7982" w:rsidRDefault="006A7982" w:rsidP="006A7982">
                  <w:pPr>
                    <w:rPr>
                      <w:sz w:val="20"/>
                      <w:szCs w:val="20"/>
                    </w:rPr>
                  </w:pPr>
                  <w:r w:rsidRPr="006A7982">
                    <w:rPr>
                      <w:sz w:val="20"/>
                      <w:szCs w:val="20"/>
                    </w:rPr>
                    <w:t>А дәрумені (ретинол)</w:t>
                  </w:r>
                </w:p>
              </w:tc>
              <w:tc>
                <w:tcPr>
                  <w:tcW w:w="3719" w:type="dxa"/>
                </w:tcPr>
                <w:p w:rsidR="006A7982" w:rsidRPr="006A7982" w:rsidRDefault="006A7982" w:rsidP="006A7982">
                  <w:pPr>
                    <w:rPr>
                      <w:sz w:val="20"/>
                      <w:szCs w:val="20"/>
                    </w:rPr>
                  </w:pPr>
                  <w:r w:rsidRPr="006A7982">
                    <w:rPr>
                      <w:sz w:val="20"/>
                      <w:szCs w:val="20"/>
                    </w:rPr>
                    <w:t>Пеллагра</w:t>
                  </w:r>
                </w:p>
              </w:tc>
            </w:tr>
            <w:tr w:rsidR="006A7982" w:rsidRPr="006A7982" w:rsidTr="00551F44">
              <w:trPr>
                <w:trHeight w:val="412"/>
              </w:trPr>
              <w:tc>
                <w:tcPr>
                  <w:tcW w:w="3439" w:type="dxa"/>
                </w:tcPr>
                <w:p w:rsidR="006A7982" w:rsidRPr="006A7982" w:rsidRDefault="006A7982" w:rsidP="006A7982">
                  <w:pPr>
                    <w:rPr>
                      <w:sz w:val="20"/>
                      <w:szCs w:val="20"/>
                    </w:rPr>
                  </w:pPr>
                  <w:r w:rsidRPr="006A7982">
                    <w:rPr>
                      <w:sz w:val="20"/>
                      <w:szCs w:val="20"/>
                    </w:rPr>
                    <w:lastRenderedPageBreak/>
                    <w:t>Д дәрумені (кальциферол)</w:t>
                  </w:r>
                </w:p>
              </w:tc>
              <w:tc>
                <w:tcPr>
                  <w:tcW w:w="3719" w:type="dxa"/>
                </w:tcPr>
                <w:p w:rsidR="006A7982" w:rsidRPr="006A7982" w:rsidRDefault="006A7982" w:rsidP="006A7982">
                  <w:pPr>
                    <w:rPr>
                      <w:sz w:val="20"/>
                      <w:szCs w:val="20"/>
                    </w:rPr>
                  </w:pPr>
                  <w:r w:rsidRPr="006A7982">
                    <w:rPr>
                      <w:sz w:val="20"/>
                      <w:szCs w:val="20"/>
                    </w:rPr>
                    <w:t>Семіздік аурулары</w:t>
                  </w:r>
                </w:p>
              </w:tc>
            </w:tr>
            <w:tr w:rsidR="006A7982" w:rsidRPr="006A7982" w:rsidTr="00551F44">
              <w:trPr>
                <w:trHeight w:val="417"/>
              </w:trPr>
              <w:tc>
                <w:tcPr>
                  <w:tcW w:w="3439" w:type="dxa"/>
                </w:tcPr>
                <w:p w:rsidR="006A7982" w:rsidRPr="006A7982" w:rsidRDefault="006A7982" w:rsidP="006A7982">
                  <w:pPr>
                    <w:rPr>
                      <w:sz w:val="20"/>
                      <w:szCs w:val="20"/>
                    </w:rPr>
                  </w:pPr>
                  <w:r w:rsidRPr="006A7982">
                    <w:rPr>
                      <w:sz w:val="20"/>
                      <w:szCs w:val="20"/>
                    </w:rPr>
                    <w:t>В2 дәрумені (рибофлавин)</w:t>
                  </w:r>
                </w:p>
              </w:tc>
              <w:tc>
                <w:tcPr>
                  <w:tcW w:w="3719" w:type="dxa"/>
                </w:tcPr>
                <w:p w:rsidR="006A7982" w:rsidRPr="006A7982" w:rsidRDefault="006A7982" w:rsidP="006A7982">
                  <w:pPr>
                    <w:rPr>
                      <w:sz w:val="20"/>
                      <w:szCs w:val="20"/>
                    </w:rPr>
                  </w:pPr>
                  <w:r w:rsidRPr="006A7982">
                    <w:rPr>
                      <w:sz w:val="20"/>
                      <w:szCs w:val="20"/>
                    </w:rPr>
                    <w:t>Анемия, қатерлі ісік</w:t>
                  </w:r>
                </w:p>
              </w:tc>
            </w:tr>
            <w:tr w:rsidR="006A7982" w:rsidRPr="006A7982" w:rsidTr="00551F44">
              <w:trPr>
                <w:trHeight w:val="254"/>
              </w:trPr>
              <w:tc>
                <w:tcPr>
                  <w:tcW w:w="3439" w:type="dxa"/>
                </w:tcPr>
                <w:p w:rsidR="006A7982" w:rsidRPr="006A7982" w:rsidRDefault="006A7982" w:rsidP="006A7982">
                  <w:pPr>
                    <w:rPr>
                      <w:sz w:val="20"/>
                      <w:szCs w:val="20"/>
                    </w:rPr>
                  </w:pPr>
                  <w:r w:rsidRPr="006A7982">
                    <w:rPr>
                      <w:sz w:val="20"/>
                      <w:szCs w:val="20"/>
                    </w:rPr>
                    <w:t>В6 дәрумені (пиридоксин)</w:t>
                  </w:r>
                </w:p>
              </w:tc>
              <w:tc>
                <w:tcPr>
                  <w:tcW w:w="3719" w:type="dxa"/>
                </w:tcPr>
                <w:p w:rsidR="006A7982" w:rsidRPr="006A7982" w:rsidRDefault="006A7982" w:rsidP="006A7982">
                  <w:pPr>
                    <w:rPr>
                      <w:sz w:val="20"/>
                      <w:szCs w:val="20"/>
                    </w:rPr>
                  </w:pPr>
                  <w:r w:rsidRPr="006A7982">
                    <w:rPr>
                      <w:sz w:val="20"/>
                      <w:szCs w:val="20"/>
                    </w:rPr>
                    <w:t>Анемия, дерматит, тырыспа аурулары</w:t>
                  </w:r>
                </w:p>
              </w:tc>
            </w:tr>
            <w:tr w:rsidR="006A7982" w:rsidRPr="006A7982" w:rsidTr="00551F44">
              <w:trPr>
                <w:trHeight w:val="86"/>
              </w:trPr>
              <w:tc>
                <w:tcPr>
                  <w:tcW w:w="3439" w:type="dxa"/>
                </w:tcPr>
                <w:p w:rsidR="006A7982" w:rsidRPr="006A7982" w:rsidRDefault="006A7982" w:rsidP="006A7982">
                  <w:pPr>
                    <w:rPr>
                      <w:sz w:val="20"/>
                      <w:szCs w:val="20"/>
                    </w:rPr>
                  </w:pPr>
                  <w:r w:rsidRPr="006A7982">
                    <w:rPr>
                      <w:sz w:val="20"/>
                      <w:szCs w:val="20"/>
                    </w:rPr>
                    <w:t>В12 дәрумені (цианкобаламин)</w:t>
                  </w:r>
                </w:p>
              </w:tc>
              <w:tc>
                <w:tcPr>
                  <w:tcW w:w="3719" w:type="dxa"/>
                </w:tcPr>
                <w:p w:rsidR="006A7982" w:rsidRPr="006A7982" w:rsidRDefault="006A7982" w:rsidP="006A7982">
                  <w:pPr>
                    <w:rPr>
                      <w:sz w:val="20"/>
                      <w:szCs w:val="20"/>
                    </w:rPr>
                  </w:pPr>
                  <w:r w:rsidRPr="006A7982">
                    <w:rPr>
                      <w:sz w:val="20"/>
                      <w:szCs w:val="20"/>
                    </w:rPr>
                    <w:t xml:space="preserve"> Рхит ауруы</w:t>
                  </w:r>
                </w:p>
              </w:tc>
            </w:tr>
            <w:tr w:rsidR="006A7982" w:rsidRPr="006A7982" w:rsidTr="00551F44">
              <w:trPr>
                <w:trHeight w:val="621"/>
              </w:trPr>
              <w:tc>
                <w:tcPr>
                  <w:tcW w:w="3439" w:type="dxa"/>
                </w:tcPr>
                <w:p w:rsidR="006A7982" w:rsidRPr="006A7982" w:rsidRDefault="006A7982" w:rsidP="006A7982">
                  <w:pPr>
                    <w:rPr>
                      <w:sz w:val="20"/>
                      <w:szCs w:val="20"/>
                    </w:rPr>
                  </w:pPr>
                  <w:r w:rsidRPr="006A7982">
                    <w:rPr>
                      <w:sz w:val="20"/>
                      <w:szCs w:val="20"/>
                    </w:rPr>
                    <w:t>РР дәрумені (никотин қышқылы немесе ниацин)</w:t>
                  </w:r>
                </w:p>
              </w:tc>
              <w:tc>
                <w:tcPr>
                  <w:tcW w:w="3719" w:type="dxa"/>
                </w:tcPr>
                <w:p w:rsidR="006A7982" w:rsidRPr="006A7982" w:rsidRDefault="006A7982" w:rsidP="006A7982">
                  <w:pPr>
                    <w:rPr>
                      <w:sz w:val="20"/>
                      <w:szCs w:val="20"/>
                    </w:rPr>
                  </w:pPr>
                  <w:r w:rsidRPr="006A7982">
                    <w:rPr>
                      <w:sz w:val="20"/>
                      <w:szCs w:val="20"/>
                    </w:rPr>
                    <w:t>Көздің көруінің нашарлауы, тері қабығының қабынуы</w:t>
                  </w:r>
                </w:p>
              </w:tc>
            </w:tr>
            <w:tr w:rsidR="006A7982" w:rsidRPr="006A7982" w:rsidTr="00551F44">
              <w:trPr>
                <w:trHeight w:val="372"/>
              </w:trPr>
              <w:tc>
                <w:tcPr>
                  <w:tcW w:w="3439" w:type="dxa"/>
                </w:tcPr>
                <w:p w:rsidR="006A7982" w:rsidRPr="006A7982" w:rsidRDefault="006A7982" w:rsidP="006A7982">
                  <w:pPr>
                    <w:rPr>
                      <w:sz w:val="20"/>
                      <w:szCs w:val="20"/>
                    </w:rPr>
                  </w:pPr>
                  <w:r w:rsidRPr="006A7982">
                    <w:rPr>
                      <w:sz w:val="20"/>
                      <w:szCs w:val="20"/>
                    </w:rPr>
                    <w:t>Е дәрумені(токоферол)</w:t>
                  </w:r>
                </w:p>
              </w:tc>
              <w:tc>
                <w:tcPr>
                  <w:tcW w:w="3719" w:type="dxa"/>
                </w:tcPr>
                <w:p w:rsidR="006A7982" w:rsidRPr="006A7982" w:rsidRDefault="006A7982" w:rsidP="006A7982">
                  <w:pPr>
                    <w:rPr>
                      <w:sz w:val="20"/>
                      <w:szCs w:val="20"/>
                    </w:rPr>
                  </w:pPr>
                  <w:r w:rsidRPr="006A7982">
                    <w:rPr>
                      <w:sz w:val="20"/>
                      <w:szCs w:val="20"/>
                    </w:rPr>
                    <w:t>Ақшам соқыр</w:t>
                  </w:r>
                </w:p>
              </w:tc>
            </w:tr>
            <w:tr w:rsidR="006A7982" w:rsidRPr="006A7982" w:rsidTr="00551F44">
              <w:trPr>
                <w:trHeight w:val="264"/>
              </w:trPr>
              <w:tc>
                <w:tcPr>
                  <w:tcW w:w="3439" w:type="dxa"/>
                </w:tcPr>
                <w:p w:rsidR="006A7982" w:rsidRPr="006A7982" w:rsidRDefault="006A7982" w:rsidP="006A7982">
                  <w:pPr>
                    <w:rPr>
                      <w:sz w:val="20"/>
                      <w:szCs w:val="20"/>
                    </w:rPr>
                  </w:pPr>
                  <w:r w:rsidRPr="006A7982">
                    <w:rPr>
                      <w:sz w:val="20"/>
                      <w:szCs w:val="20"/>
                    </w:rPr>
                    <w:t>К дәрумені (филлохион)</w:t>
                  </w:r>
                </w:p>
              </w:tc>
              <w:tc>
                <w:tcPr>
                  <w:tcW w:w="3719" w:type="dxa"/>
                </w:tcPr>
                <w:p w:rsidR="006A7982" w:rsidRPr="006A7982" w:rsidRDefault="006A7982" w:rsidP="006A7982">
                  <w:pPr>
                    <w:rPr>
                      <w:sz w:val="20"/>
                      <w:szCs w:val="20"/>
                    </w:rPr>
                  </w:pPr>
                  <w:r w:rsidRPr="006A7982">
                    <w:rPr>
                      <w:sz w:val="20"/>
                      <w:szCs w:val="20"/>
                    </w:rPr>
                    <w:t>(Цинга)  құртқашаш</w:t>
                  </w:r>
                </w:p>
              </w:tc>
            </w:tr>
          </w:tbl>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
                <w:bCs/>
                <w:sz w:val="20"/>
                <w:szCs w:val="20"/>
                <w:lang w:val="kk-KZ"/>
              </w:rPr>
              <w:t xml:space="preserve">Жұмыс түрі: </w:t>
            </w:r>
            <w:r w:rsidRPr="006A7982">
              <w:rPr>
                <w:rFonts w:ascii="Times New Roman" w:hAnsi="Times New Roman" w:cs="Times New Roman"/>
                <w:bCs/>
                <w:sz w:val="20"/>
                <w:szCs w:val="20"/>
                <w:lang w:val="kk-KZ"/>
              </w:rPr>
              <w:t xml:space="preserve">Топтық </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Бағалау кртерийі:</w:t>
            </w:r>
          </w:p>
          <w:p w:rsidR="006A7982" w:rsidRPr="006A7982" w:rsidRDefault="006A7982" w:rsidP="006A7982">
            <w:pPr>
              <w:pStyle w:val="TableContents"/>
              <w:numPr>
                <w:ilvl w:val="0"/>
                <w:numId w:val="1"/>
              </w:numPr>
              <w:ind w:left="0"/>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Дәрумендер жетіспегендігінен болатын ауру  себептерін анықтайды;</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Дескрипторлар</w:t>
            </w:r>
          </w:p>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Дәрумендер жетіспегендігінен болатын ауру  себептерін анықтайды</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 xml:space="preserve">Қалыптастырушы бағалау </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 xml:space="preserve">Топтар бір-бірін қол шапалақтау арқылы бағалайды  </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 xml:space="preserve">Мұғалімнің кері байланысы </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 xml:space="preserve">Ауызша </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
                <w:bCs/>
                <w:sz w:val="20"/>
                <w:szCs w:val="20"/>
                <w:lang w:val="kk-KZ"/>
              </w:rPr>
              <w:t xml:space="preserve">Жұмыс түрі: </w:t>
            </w:r>
            <w:r w:rsidRPr="006A7982">
              <w:rPr>
                <w:rFonts w:ascii="Times New Roman" w:hAnsi="Times New Roman" w:cs="Times New Roman"/>
                <w:bCs/>
                <w:sz w:val="20"/>
                <w:szCs w:val="20"/>
                <w:lang w:val="kk-KZ"/>
              </w:rPr>
              <w:t>«Ойлан тап»</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Топпен жұмыс</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Сөзжұмақ шешу</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Мақал мәтел құрастыру</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Жұмбақ шешу</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Cs/>
                <w:sz w:val="20"/>
                <w:szCs w:val="20"/>
                <w:lang w:val="kk-KZ"/>
              </w:rPr>
              <w:t>Ойын жаттығу</w:t>
            </w:r>
            <w:r w:rsidRPr="006A7982">
              <w:rPr>
                <w:rFonts w:ascii="Times New Roman" w:hAnsi="Times New Roman" w:cs="Times New Roman"/>
                <w:b/>
                <w:bCs/>
                <w:sz w:val="20"/>
                <w:szCs w:val="20"/>
                <w:lang w:val="kk-KZ"/>
              </w:rPr>
              <w:t xml:space="preserve"> «Сұрақ менен, жауап сізден»</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
                <w:bCs/>
                <w:sz w:val="20"/>
                <w:szCs w:val="20"/>
                <w:lang w:val="kk-KZ"/>
              </w:rPr>
              <w:t xml:space="preserve">Жұмыс түрі: </w:t>
            </w:r>
            <w:r w:rsidRPr="006A7982">
              <w:rPr>
                <w:rFonts w:ascii="Times New Roman" w:hAnsi="Times New Roman" w:cs="Times New Roman"/>
                <w:bCs/>
                <w:sz w:val="20"/>
                <w:szCs w:val="20"/>
                <w:lang w:val="kk-KZ"/>
              </w:rPr>
              <w:t xml:space="preserve">жеке </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Әр топтан екі оқушы шығады,бір-біріне қарама-қарсы тұрып біреуі сұрақ қояды,екіншісі жауап береді.</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 xml:space="preserve">Қалыптастырушы бағалау </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Топтар бағалайды</w:t>
            </w:r>
          </w:p>
          <w:p w:rsidR="006A7982" w:rsidRPr="006A7982" w:rsidRDefault="006A7982" w:rsidP="006A7982">
            <w:pPr>
              <w:pStyle w:val="TableContents"/>
              <w:jc w:val="both"/>
              <w:rPr>
                <w:rFonts w:ascii="Times New Roman" w:hAnsi="Times New Roman" w:cs="Times New Roman"/>
                <w:b/>
                <w:bCs/>
                <w:sz w:val="20"/>
                <w:szCs w:val="20"/>
                <w:lang w:val="kk-KZ"/>
              </w:rPr>
            </w:pPr>
            <w:r w:rsidRPr="006A7982">
              <w:rPr>
                <w:rFonts w:ascii="Times New Roman" w:hAnsi="Times New Roman" w:cs="Times New Roman"/>
                <w:b/>
                <w:bCs/>
                <w:sz w:val="20"/>
                <w:szCs w:val="20"/>
                <w:lang w:val="kk-KZ"/>
              </w:rPr>
              <w:t xml:space="preserve">Мұғалімнің кері байланысы </w:t>
            </w:r>
          </w:p>
          <w:p w:rsidR="006A7982" w:rsidRPr="006A7982" w:rsidRDefault="006A7982" w:rsidP="006A7982">
            <w:pPr>
              <w:pStyle w:val="TableContents"/>
              <w:jc w:val="both"/>
              <w:rPr>
                <w:rFonts w:ascii="Times New Roman" w:hAnsi="Times New Roman" w:cs="Times New Roman"/>
                <w:bCs/>
                <w:sz w:val="20"/>
                <w:szCs w:val="20"/>
                <w:lang w:val="kk-KZ"/>
              </w:rPr>
            </w:pPr>
            <w:r w:rsidRPr="006A7982">
              <w:rPr>
                <w:rFonts w:ascii="Times New Roman" w:hAnsi="Times New Roman" w:cs="Times New Roman"/>
                <w:bCs/>
                <w:sz w:val="20"/>
                <w:szCs w:val="20"/>
                <w:lang w:val="kk-KZ"/>
              </w:rPr>
              <w:t xml:space="preserve">Ауызша </w:t>
            </w:r>
          </w:p>
        </w:tc>
        <w:tc>
          <w:tcPr>
            <w:tcW w:w="1709" w:type="dxa"/>
          </w:tcPr>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r w:rsidRPr="006A7982">
              <w:rPr>
                <w:rFonts w:ascii="Times New Roman" w:hAnsi="Times New Roman" w:cs="Times New Roman"/>
                <w:b/>
                <w:bCs/>
                <w:noProof/>
                <w:sz w:val="20"/>
                <w:szCs w:val="20"/>
                <w:lang w:val="kk-KZ" w:eastAsia="ru-RU" w:bidi="ar-SA"/>
              </w:rPr>
              <w:t xml:space="preserve"> Слайд( видео)</w:t>
            </w:r>
            <w:r w:rsidRPr="006A7982">
              <w:rPr>
                <w:rFonts w:ascii="Times New Roman" w:hAnsi="Times New Roman" w:cs="Times New Roman"/>
                <w:b/>
                <w:bCs/>
                <w:color w:val="939393"/>
                <w:sz w:val="20"/>
                <w:szCs w:val="20"/>
                <w:lang w:val="kk-KZ"/>
              </w:rPr>
              <w:t xml:space="preserve">           </w:t>
            </w:r>
            <w:hyperlink r:id="rId50" w:history="1">
              <w:r w:rsidRPr="006A7982">
                <w:rPr>
                  <w:rStyle w:val="af1"/>
                  <w:rFonts w:ascii="Times New Roman" w:hAnsi="Times New Roman" w:cs="Times New Roman"/>
                  <w:b/>
                  <w:bCs/>
                  <w:color w:val="2A5885"/>
                  <w:sz w:val="20"/>
                  <w:szCs w:val="20"/>
                  <w:lang w:val="kk-KZ"/>
                </w:rPr>
                <w:t>BilimLand</w:t>
              </w:r>
            </w:hyperlink>
          </w:p>
          <w:p w:rsidR="006A7982" w:rsidRPr="006A7982" w:rsidRDefault="006A7982" w:rsidP="006A7982">
            <w:pPr>
              <w:pStyle w:val="TableContents"/>
              <w:jc w:val="center"/>
              <w:rPr>
                <w:rFonts w:ascii="Times New Roman" w:hAnsi="Times New Roman" w:cs="Times New Roman"/>
                <w:color w:val="7030A0"/>
                <w:sz w:val="20"/>
                <w:szCs w:val="20"/>
                <w:lang w:val="kk-KZ"/>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b/>
                <w:bCs/>
                <w:noProof/>
                <w:sz w:val="20"/>
                <w:szCs w:val="20"/>
                <w:lang w:val="kk-KZ" w:eastAsia="ru-RU" w:bidi="ar-SA"/>
              </w:rPr>
            </w:pPr>
          </w:p>
          <w:p w:rsidR="006A7982" w:rsidRPr="006A7982" w:rsidRDefault="006A7982" w:rsidP="006A7982">
            <w:pPr>
              <w:pStyle w:val="TableContents"/>
              <w:rPr>
                <w:rFonts w:ascii="Times New Roman" w:hAnsi="Times New Roman" w:cs="Times New Roman"/>
                <w:sz w:val="20"/>
                <w:szCs w:val="20"/>
                <w:lang w:val="kk-KZ"/>
              </w:rPr>
            </w:pPr>
          </w:p>
          <w:p w:rsidR="006A7982" w:rsidRPr="006A7982" w:rsidRDefault="006A7982" w:rsidP="006A7982">
            <w:pPr>
              <w:pStyle w:val="TableContents"/>
              <w:rPr>
                <w:rFonts w:ascii="Times New Roman" w:hAnsi="Times New Roman" w:cs="Times New Roman"/>
                <w:sz w:val="20"/>
                <w:szCs w:val="20"/>
                <w:lang w:val="kk-KZ"/>
              </w:rPr>
            </w:pPr>
          </w:p>
          <w:p w:rsidR="006A7982" w:rsidRPr="006A7982" w:rsidRDefault="006A7982" w:rsidP="006A7982">
            <w:pPr>
              <w:pStyle w:val="TableContents"/>
              <w:rPr>
                <w:rFonts w:ascii="Times New Roman" w:hAnsi="Times New Roman" w:cs="Times New Roman"/>
                <w:noProof/>
                <w:sz w:val="20"/>
                <w:szCs w:val="20"/>
                <w:lang w:val="kk-KZ" w:eastAsia="ru-RU" w:bidi="ar-SA"/>
              </w:rPr>
            </w:pPr>
          </w:p>
          <w:p w:rsidR="006A7982" w:rsidRPr="006A7982" w:rsidRDefault="006A7982" w:rsidP="006A7982">
            <w:pPr>
              <w:pStyle w:val="TableContents"/>
              <w:rPr>
                <w:rFonts w:ascii="Times New Roman" w:hAnsi="Times New Roman" w:cs="Times New Roman"/>
                <w:noProof/>
                <w:sz w:val="20"/>
                <w:szCs w:val="20"/>
                <w:lang w:val="kk-KZ" w:eastAsia="ru-RU" w:bidi="ar-SA"/>
              </w:rPr>
            </w:pPr>
          </w:p>
          <w:p w:rsidR="006A7982" w:rsidRPr="006A7982" w:rsidRDefault="006A7982" w:rsidP="006A7982">
            <w:pPr>
              <w:pStyle w:val="TableContents"/>
              <w:ind w:firstLine="234"/>
              <w:rPr>
                <w:rFonts w:ascii="Times New Roman" w:hAnsi="Times New Roman" w:cs="Times New Roman"/>
                <w:noProof/>
                <w:sz w:val="20"/>
                <w:szCs w:val="20"/>
                <w:lang w:val="kk-KZ" w:eastAsia="ru-RU" w:bidi="ar-SA"/>
              </w:rPr>
            </w:pPr>
          </w:p>
          <w:p w:rsidR="006A7982" w:rsidRPr="006A7982" w:rsidRDefault="006A7982" w:rsidP="006A7982">
            <w:pPr>
              <w:pStyle w:val="TableContents"/>
              <w:rPr>
                <w:rFonts w:ascii="Times New Roman" w:hAnsi="Times New Roman" w:cs="Times New Roman"/>
                <w:noProof/>
                <w:sz w:val="20"/>
                <w:szCs w:val="20"/>
                <w:lang w:val="kk-KZ" w:eastAsia="ru-RU" w:bidi="ar-SA"/>
              </w:rPr>
            </w:pPr>
            <w:r w:rsidRPr="006A7982">
              <w:rPr>
                <w:rFonts w:ascii="Times New Roman" w:hAnsi="Times New Roman" w:cs="Times New Roman"/>
                <w:noProof/>
                <w:sz w:val="20"/>
                <w:szCs w:val="20"/>
                <w:lang w:eastAsia="ru-RU" w:bidi="ar-SA"/>
              </w:rPr>
              <w:lastRenderedPageBreak/>
              <w:drawing>
                <wp:anchor distT="0" distB="0" distL="114300" distR="114300" simplePos="0" relativeHeight="487473664" behindDoc="0" locked="0" layoutInCell="1" allowOverlap="1" wp14:anchorId="74B0E1D9" wp14:editId="40D541E2">
                  <wp:simplePos x="0" y="0"/>
                  <wp:positionH relativeFrom="column">
                    <wp:posOffset>596900</wp:posOffset>
                  </wp:positionH>
                  <wp:positionV relativeFrom="paragraph">
                    <wp:posOffset>192405</wp:posOffset>
                  </wp:positionV>
                  <wp:extent cx="1146175" cy="955040"/>
                  <wp:effectExtent l="19050" t="0" r="0" b="0"/>
                  <wp:wrapSquare wrapText="bothSides"/>
                  <wp:docPr id="31" name="Изображение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lum/>
                            <a:alphaModFix/>
                          </a:blip>
                          <a:srcRect/>
                          <a:stretch>
                            <a:fillRect/>
                          </a:stretch>
                        </pic:blipFill>
                        <pic:spPr>
                          <a:xfrm>
                            <a:off x="0" y="0"/>
                            <a:ext cx="1146175" cy="955040"/>
                          </a:xfrm>
                          <a:prstGeom prst="rect">
                            <a:avLst/>
                          </a:prstGeom>
                        </pic:spPr>
                      </pic:pic>
                    </a:graphicData>
                  </a:graphic>
                </wp:anchor>
              </w:drawing>
            </w:r>
          </w:p>
          <w:p w:rsidR="006A7982" w:rsidRPr="006A7982" w:rsidRDefault="006A7982" w:rsidP="006A7982">
            <w:pPr>
              <w:pStyle w:val="TableContents"/>
              <w:rPr>
                <w:rFonts w:ascii="Times New Roman" w:hAnsi="Times New Roman" w:cs="Times New Roman"/>
                <w:noProof/>
                <w:sz w:val="20"/>
                <w:szCs w:val="20"/>
                <w:lang w:val="kk-KZ" w:eastAsia="ru-RU" w:bidi="ar-SA"/>
              </w:rPr>
            </w:pPr>
          </w:p>
          <w:p w:rsidR="006A7982" w:rsidRPr="006A7982" w:rsidRDefault="006A7982" w:rsidP="006A7982">
            <w:pPr>
              <w:pStyle w:val="TableContents"/>
              <w:rPr>
                <w:rFonts w:ascii="Times New Roman" w:hAnsi="Times New Roman" w:cs="Times New Roman"/>
                <w:sz w:val="20"/>
                <w:szCs w:val="20"/>
                <w:lang w:val="kk-KZ"/>
              </w:rPr>
            </w:pPr>
          </w:p>
          <w:p w:rsidR="006A7982" w:rsidRPr="006A7982" w:rsidRDefault="006A7982" w:rsidP="006A7982">
            <w:pPr>
              <w:pStyle w:val="TableContents"/>
              <w:rPr>
                <w:rFonts w:ascii="Times New Roman" w:hAnsi="Times New Roman" w:cs="Times New Roman"/>
                <w:sz w:val="20"/>
                <w:szCs w:val="20"/>
                <w:lang w:val="kk-KZ"/>
              </w:rPr>
            </w:pPr>
          </w:p>
          <w:p w:rsidR="006A7982" w:rsidRPr="006A7982" w:rsidRDefault="006A7982" w:rsidP="006A7982">
            <w:pPr>
              <w:pStyle w:val="TableContents"/>
              <w:rPr>
                <w:rFonts w:ascii="Times New Roman" w:hAnsi="Times New Roman" w:cs="Times New Roman"/>
                <w:sz w:val="20"/>
                <w:szCs w:val="20"/>
                <w:lang w:val="kk-KZ"/>
              </w:rPr>
            </w:pPr>
          </w:p>
          <w:p w:rsidR="006A7982" w:rsidRPr="006A7982" w:rsidRDefault="006A7982" w:rsidP="006A7982">
            <w:pPr>
              <w:pStyle w:val="TableContents"/>
              <w:rPr>
                <w:rFonts w:ascii="Times New Roman" w:hAnsi="Times New Roman" w:cs="Times New Roman"/>
                <w:sz w:val="20"/>
                <w:szCs w:val="20"/>
                <w:lang w:val="kk-KZ"/>
              </w:rPr>
            </w:pPr>
          </w:p>
          <w:p w:rsidR="006A7982" w:rsidRPr="006A7982" w:rsidRDefault="006A7982" w:rsidP="006A7982">
            <w:pPr>
              <w:pStyle w:val="TableContents"/>
              <w:rPr>
                <w:rFonts w:ascii="Times New Roman" w:hAnsi="Times New Roman" w:cs="Times New Roman"/>
                <w:sz w:val="20"/>
                <w:szCs w:val="20"/>
                <w:lang w:val="kk-KZ"/>
              </w:rPr>
            </w:pPr>
          </w:p>
          <w:p w:rsidR="006A7982" w:rsidRPr="006A7982" w:rsidRDefault="006A7982" w:rsidP="006A7982">
            <w:pPr>
              <w:pStyle w:val="TableContents"/>
              <w:rPr>
                <w:rFonts w:ascii="Times New Roman" w:hAnsi="Times New Roman" w:cs="Times New Roman"/>
                <w:sz w:val="20"/>
                <w:szCs w:val="20"/>
                <w:lang w:val="kk-KZ"/>
              </w:rPr>
            </w:pPr>
          </w:p>
        </w:tc>
      </w:tr>
      <w:tr w:rsidR="006A7982" w:rsidRPr="006A7982" w:rsidTr="00551F44">
        <w:trPr>
          <w:gridAfter w:val="1"/>
          <w:wAfter w:w="15" w:type="dxa"/>
        </w:trPr>
        <w:tc>
          <w:tcPr>
            <w:tcW w:w="2127" w:type="dxa"/>
          </w:tcPr>
          <w:p w:rsidR="006A7982" w:rsidRPr="006A7982" w:rsidRDefault="006A7982" w:rsidP="006A7982">
            <w:pPr>
              <w:rPr>
                <w:b/>
                <w:sz w:val="20"/>
                <w:szCs w:val="20"/>
              </w:rPr>
            </w:pPr>
            <w:r w:rsidRPr="006A7982">
              <w:rPr>
                <w:b/>
                <w:sz w:val="20"/>
                <w:szCs w:val="20"/>
              </w:rPr>
              <w:lastRenderedPageBreak/>
              <w:t>Сабақтың соңы</w:t>
            </w:r>
          </w:p>
          <w:p w:rsidR="006A7982" w:rsidRPr="006A7982" w:rsidRDefault="006A7982" w:rsidP="006A7982">
            <w:pPr>
              <w:rPr>
                <w:sz w:val="20"/>
                <w:szCs w:val="20"/>
              </w:rPr>
            </w:pPr>
          </w:p>
        </w:tc>
        <w:tc>
          <w:tcPr>
            <w:tcW w:w="7222" w:type="dxa"/>
          </w:tcPr>
          <w:p w:rsidR="006A7982" w:rsidRPr="006A7982" w:rsidRDefault="006A7982" w:rsidP="006A7982">
            <w:pPr>
              <w:rPr>
                <w:sz w:val="20"/>
                <w:szCs w:val="20"/>
              </w:rPr>
            </w:pPr>
            <w:r w:rsidRPr="006A7982">
              <w:rPr>
                <w:b/>
                <w:sz w:val="20"/>
                <w:szCs w:val="20"/>
              </w:rPr>
              <w:t>Рефлекция</w:t>
            </w:r>
            <w:r w:rsidRPr="006A7982">
              <w:rPr>
                <w:sz w:val="20"/>
                <w:szCs w:val="20"/>
              </w:rPr>
              <w:t xml:space="preserve">. </w:t>
            </w:r>
          </w:p>
          <w:p w:rsidR="006A7982" w:rsidRPr="006A7982" w:rsidRDefault="006A7982" w:rsidP="006A7982">
            <w:pPr>
              <w:pStyle w:val="TableContents"/>
              <w:jc w:val="both"/>
              <w:rPr>
                <w:rFonts w:ascii="Times New Roman" w:hAnsi="Times New Roman" w:cs="Times New Roman"/>
                <w:sz w:val="20"/>
                <w:szCs w:val="20"/>
                <w:lang w:val="kk-KZ"/>
              </w:rPr>
            </w:pPr>
            <w:r w:rsidRPr="006A7982">
              <w:rPr>
                <w:rStyle w:val="af2"/>
                <w:rFonts w:ascii="Times New Roman" w:hAnsi="Times New Roman" w:cs="Times New Roman"/>
                <w:color w:val="000000"/>
                <w:sz w:val="20"/>
                <w:szCs w:val="20"/>
                <w:shd w:val="clear" w:color="auto" w:fill="FFFFFF"/>
                <w:lang w:val="kk-KZ"/>
              </w:rPr>
              <w:t>Сабақтан алған әсерлерін кестеге жазып қалдырады</w:t>
            </w:r>
          </w:p>
          <w:p w:rsidR="006A7982" w:rsidRPr="006A7982" w:rsidRDefault="006A7982" w:rsidP="006A7982">
            <w:pPr>
              <w:rPr>
                <w:sz w:val="20"/>
                <w:szCs w:val="20"/>
              </w:rPr>
            </w:pPr>
            <w:r w:rsidRPr="006A7982">
              <w:rPr>
                <w:sz w:val="20"/>
                <w:szCs w:val="20"/>
              </w:rPr>
              <w:t>ББ кестесі</w:t>
            </w:r>
          </w:p>
          <w:tbl>
            <w:tblPr>
              <w:tblStyle w:val="af0"/>
              <w:tblW w:w="5789" w:type="dxa"/>
              <w:tblLayout w:type="fixed"/>
              <w:tblLook w:val="04A0" w:firstRow="1" w:lastRow="0" w:firstColumn="1" w:lastColumn="0" w:noHBand="0" w:noVBand="1"/>
            </w:tblPr>
            <w:tblGrid>
              <w:gridCol w:w="1929"/>
              <w:gridCol w:w="1930"/>
              <w:gridCol w:w="1930"/>
            </w:tblGrid>
            <w:tr w:rsidR="006A7982" w:rsidRPr="006A7982" w:rsidTr="00551F44">
              <w:trPr>
                <w:trHeight w:val="350"/>
              </w:trPr>
              <w:tc>
                <w:tcPr>
                  <w:tcW w:w="1929" w:type="dxa"/>
                </w:tcPr>
                <w:p w:rsidR="006A7982" w:rsidRPr="006A7982" w:rsidRDefault="006A7982" w:rsidP="006A7982">
                  <w:pPr>
                    <w:rPr>
                      <w:sz w:val="20"/>
                      <w:szCs w:val="20"/>
                    </w:rPr>
                  </w:pPr>
                  <w:r w:rsidRPr="006A7982">
                    <w:rPr>
                      <w:sz w:val="20"/>
                      <w:szCs w:val="20"/>
                    </w:rPr>
                    <w:t>Білемін</w:t>
                  </w:r>
                </w:p>
              </w:tc>
              <w:tc>
                <w:tcPr>
                  <w:tcW w:w="1930" w:type="dxa"/>
                </w:tcPr>
                <w:p w:rsidR="006A7982" w:rsidRPr="006A7982" w:rsidRDefault="006A7982" w:rsidP="006A7982">
                  <w:pPr>
                    <w:rPr>
                      <w:sz w:val="20"/>
                      <w:szCs w:val="20"/>
                    </w:rPr>
                  </w:pPr>
                  <w:r w:rsidRPr="006A7982">
                    <w:rPr>
                      <w:sz w:val="20"/>
                      <w:szCs w:val="20"/>
                    </w:rPr>
                    <w:t>Білдім</w:t>
                  </w:r>
                </w:p>
              </w:tc>
              <w:tc>
                <w:tcPr>
                  <w:tcW w:w="1930" w:type="dxa"/>
                </w:tcPr>
                <w:p w:rsidR="006A7982" w:rsidRPr="006A7982" w:rsidRDefault="006A7982" w:rsidP="006A7982">
                  <w:pPr>
                    <w:rPr>
                      <w:sz w:val="20"/>
                      <w:szCs w:val="20"/>
                    </w:rPr>
                  </w:pPr>
                  <w:r w:rsidRPr="006A7982">
                    <w:rPr>
                      <w:sz w:val="20"/>
                      <w:szCs w:val="20"/>
                    </w:rPr>
                    <w:t>Білгім келеді</w:t>
                  </w:r>
                </w:p>
              </w:tc>
            </w:tr>
            <w:tr w:rsidR="006A7982" w:rsidRPr="006A7982" w:rsidTr="00551F44">
              <w:trPr>
                <w:trHeight w:val="989"/>
              </w:trPr>
              <w:tc>
                <w:tcPr>
                  <w:tcW w:w="1929" w:type="dxa"/>
                </w:tcPr>
                <w:p w:rsidR="006A7982" w:rsidRPr="006A7982" w:rsidRDefault="006A7982" w:rsidP="006A7982">
                  <w:pPr>
                    <w:rPr>
                      <w:sz w:val="20"/>
                      <w:szCs w:val="20"/>
                    </w:rPr>
                  </w:pPr>
                </w:p>
              </w:tc>
              <w:tc>
                <w:tcPr>
                  <w:tcW w:w="1930" w:type="dxa"/>
                </w:tcPr>
                <w:p w:rsidR="006A7982" w:rsidRPr="006A7982" w:rsidRDefault="006A7982" w:rsidP="006A7982">
                  <w:pPr>
                    <w:rPr>
                      <w:sz w:val="20"/>
                      <w:szCs w:val="20"/>
                    </w:rPr>
                  </w:pPr>
                </w:p>
              </w:tc>
              <w:tc>
                <w:tcPr>
                  <w:tcW w:w="1930" w:type="dxa"/>
                </w:tcPr>
                <w:p w:rsidR="006A7982" w:rsidRPr="006A7982" w:rsidRDefault="006A7982" w:rsidP="006A7982">
                  <w:pPr>
                    <w:rPr>
                      <w:sz w:val="20"/>
                      <w:szCs w:val="20"/>
                    </w:rPr>
                  </w:pPr>
                </w:p>
              </w:tc>
            </w:tr>
          </w:tbl>
          <w:p w:rsidR="006A7982" w:rsidRPr="006A7982" w:rsidRDefault="006A7982" w:rsidP="006A7982">
            <w:pPr>
              <w:pStyle w:val="TableContents"/>
              <w:jc w:val="both"/>
              <w:rPr>
                <w:rFonts w:ascii="Times New Roman" w:hAnsi="Times New Roman" w:cs="Times New Roman"/>
                <w:b/>
                <w:sz w:val="20"/>
                <w:szCs w:val="20"/>
                <w:lang w:val="kk-KZ"/>
              </w:rPr>
            </w:pPr>
            <w:r w:rsidRPr="006A7982">
              <w:rPr>
                <w:rFonts w:ascii="Times New Roman" w:hAnsi="Times New Roman" w:cs="Times New Roman"/>
                <w:b/>
                <w:sz w:val="20"/>
                <w:szCs w:val="20"/>
                <w:lang w:val="kk-KZ"/>
              </w:rPr>
              <w:t xml:space="preserve">Үй тапсырмасы: </w:t>
            </w:r>
          </w:p>
          <w:p w:rsidR="006A7982" w:rsidRPr="006A7982" w:rsidRDefault="006A7982" w:rsidP="006A7982">
            <w:pPr>
              <w:pStyle w:val="TableContents"/>
              <w:jc w:val="both"/>
              <w:rPr>
                <w:rFonts w:ascii="Times New Roman" w:hAnsi="Times New Roman" w:cs="Times New Roman"/>
                <w:sz w:val="20"/>
                <w:szCs w:val="20"/>
                <w:lang w:val="kk-KZ"/>
              </w:rPr>
            </w:pPr>
            <w:r w:rsidRPr="006A7982">
              <w:rPr>
                <w:rFonts w:ascii="Times New Roman" w:hAnsi="Times New Roman" w:cs="Times New Roman"/>
                <w:sz w:val="20"/>
                <w:szCs w:val="20"/>
                <w:lang w:val="kk-KZ"/>
              </w:rPr>
              <w:t xml:space="preserve">Барлығы – парагафты мазмұндап келу </w:t>
            </w:r>
          </w:p>
        </w:tc>
        <w:tc>
          <w:tcPr>
            <w:tcW w:w="1709" w:type="dxa"/>
          </w:tcPr>
          <w:p w:rsidR="006A7982" w:rsidRPr="006A7982" w:rsidRDefault="006A7982" w:rsidP="006A7982">
            <w:pPr>
              <w:rPr>
                <w:sz w:val="20"/>
                <w:szCs w:val="20"/>
              </w:rPr>
            </w:pPr>
          </w:p>
        </w:tc>
      </w:tr>
    </w:tbl>
    <w:p w:rsidR="006A7982" w:rsidRDefault="006A7982"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7706" w:rsidRDefault="00327706" w:rsidP="0032560B">
      <w:r>
        <w:separator/>
      </w:r>
    </w:p>
  </w:endnote>
  <w:endnote w:type="continuationSeparator" w:id="0">
    <w:p w:rsidR="00327706" w:rsidRDefault="00327706"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iberation Serif">
    <w:altName w:val="Times New Roman"/>
    <w:charset w:val="00"/>
    <w:family w:val="roman"/>
    <w:pitch w:val="variable"/>
  </w:font>
  <w:font w:name="WenQuanYi Zen Hei">
    <w:altName w:val="Times New Roman"/>
    <w:charset w:val="00"/>
    <w:family w:val="auto"/>
    <w:pitch w:val="variable"/>
  </w:font>
  <w:font w:name="FreeSans">
    <w:altName w:val="Arial"/>
    <w:charset w:val="00"/>
    <w:family w:val="swiss"/>
    <w:pitch w:val="default"/>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6A7982" w:rsidRPr="006A7982">
          <w:rPr>
            <w:noProof/>
            <w:lang w:val="ru-RU"/>
          </w:rPr>
          <w:t>2</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7706" w:rsidRDefault="00327706" w:rsidP="0032560B">
      <w:r>
        <w:separator/>
      </w:r>
    </w:p>
  </w:footnote>
  <w:footnote w:type="continuationSeparator" w:id="0">
    <w:p w:rsidR="00327706" w:rsidRDefault="00327706"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27553"/>
    <w:multiLevelType w:val="hybridMultilevel"/>
    <w:tmpl w:val="9A1E01F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34F1608"/>
    <w:multiLevelType w:val="hybridMultilevel"/>
    <w:tmpl w:val="B90C976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560B"/>
    <w:rsid w:val="00327706"/>
    <w:rsid w:val="00351D69"/>
    <w:rsid w:val="003D4388"/>
    <w:rsid w:val="004B19B3"/>
    <w:rsid w:val="00504E10"/>
    <w:rsid w:val="00551CAD"/>
    <w:rsid w:val="0055599C"/>
    <w:rsid w:val="00596925"/>
    <w:rsid w:val="006055AA"/>
    <w:rsid w:val="00663592"/>
    <w:rsid w:val="006A7982"/>
    <w:rsid w:val="008C446E"/>
    <w:rsid w:val="0090665B"/>
    <w:rsid w:val="00947E9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5">
    <w:name w:val="heading 5"/>
    <w:basedOn w:val="a"/>
    <w:next w:val="a"/>
    <w:link w:val="50"/>
    <w:uiPriority w:val="9"/>
    <w:semiHidden/>
    <w:unhideWhenUsed/>
    <w:qFormat/>
    <w:rsid w:val="006A7982"/>
    <w:pPr>
      <w:keepNext/>
      <w:keepLines/>
      <w:widowControl/>
      <w:suppressAutoHyphens/>
      <w:autoSpaceDE/>
      <w:spacing w:before="40"/>
      <w:textAlignment w:val="baseline"/>
      <w:outlineLvl w:val="4"/>
    </w:pPr>
    <w:rPr>
      <w:rFonts w:asciiTheme="majorHAnsi" w:eastAsiaTheme="majorEastAsia" w:hAnsiTheme="majorHAnsi" w:cs="Mangal"/>
      <w:color w:val="365F91" w:themeColor="accent1" w:themeShade="BF"/>
      <w:kern w:val="3"/>
      <w:sz w:val="24"/>
      <w:szCs w:val="21"/>
      <w:lang w:val="ru-RU" w:eastAsia="zh-CN"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basedOn w:val="a0"/>
    <w:link w:val="5"/>
    <w:uiPriority w:val="9"/>
    <w:semiHidden/>
    <w:rsid w:val="006A7982"/>
    <w:rPr>
      <w:rFonts w:asciiTheme="majorHAnsi" w:eastAsiaTheme="majorEastAsia" w:hAnsiTheme="majorHAnsi" w:cs="Mangal"/>
      <w:color w:val="365F91" w:themeColor="accent1" w:themeShade="BF"/>
      <w:kern w:val="3"/>
      <w:sz w:val="24"/>
      <w:szCs w:val="21"/>
      <w:lang w:val="ru-RU" w:eastAsia="zh-CN" w:bidi="hi-IN"/>
    </w:rPr>
  </w:style>
  <w:style w:type="paragraph" w:customStyle="1" w:styleId="TableContents">
    <w:name w:val="Table Contents"/>
    <w:basedOn w:val="a"/>
    <w:rsid w:val="006A7982"/>
    <w:pPr>
      <w:widowControl/>
      <w:suppressLineNumbers/>
      <w:suppressAutoHyphens/>
      <w:autoSpaceDE/>
      <w:textAlignment w:val="baseline"/>
    </w:pPr>
    <w:rPr>
      <w:rFonts w:ascii="Liberation Serif" w:eastAsia="WenQuanYi Zen Hei" w:hAnsi="Liberation Serif" w:cs="FreeSans"/>
      <w:kern w:val="3"/>
      <w:sz w:val="24"/>
      <w:szCs w:val="24"/>
      <w:lang w:val="ru-RU" w:eastAsia="zh-CN" w:bidi="hi-IN"/>
    </w:rPr>
  </w:style>
  <w:style w:type="paragraph" w:styleId="HTML">
    <w:name w:val="HTML Preformatted"/>
    <w:basedOn w:val="a"/>
    <w:link w:val="HTML0"/>
    <w:uiPriority w:val="99"/>
    <w:semiHidden/>
    <w:unhideWhenUsed/>
    <w:rsid w:val="006A798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rPr>
  </w:style>
  <w:style w:type="character" w:customStyle="1" w:styleId="HTML0">
    <w:name w:val="Стандартный HTML Знак"/>
    <w:basedOn w:val="a0"/>
    <w:link w:val="HTML"/>
    <w:uiPriority w:val="99"/>
    <w:semiHidden/>
    <w:rsid w:val="006A7982"/>
    <w:rPr>
      <w:rFonts w:ascii="Courier New" w:eastAsia="Times New Roman" w:hAnsi="Courier New" w:cs="Courier New"/>
      <w:sz w:val="20"/>
      <w:szCs w:val="20"/>
    </w:rPr>
  </w:style>
  <w:style w:type="character" w:styleId="af1">
    <w:name w:val="Hyperlink"/>
    <w:basedOn w:val="a0"/>
    <w:uiPriority w:val="99"/>
    <w:semiHidden/>
    <w:unhideWhenUsed/>
    <w:rsid w:val="006A7982"/>
    <w:rPr>
      <w:color w:val="0000FF"/>
      <w:u w:val="single"/>
    </w:rPr>
  </w:style>
  <w:style w:type="character" w:styleId="af2">
    <w:name w:val="Emphasis"/>
    <w:basedOn w:val="a0"/>
    <w:uiPriority w:val="20"/>
    <w:qFormat/>
    <w:rsid w:val="006A7982"/>
    <w:rPr>
      <w:i/>
      <w:iCs/>
    </w:rPr>
  </w:style>
  <w:style w:type="character" w:customStyle="1" w:styleId="a5">
    <w:name w:val="Абзац списка Знак"/>
    <w:link w:val="a4"/>
    <w:uiPriority w:val="34"/>
    <w:locked/>
    <w:rsid w:val="006A7982"/>
    <w:rPr>
      <w:rFonts w:ascii="Times New Roman" w:eastAsia="Times New Roman" w:hAnsi="Times New Roman" w:cs="Times New Roman"/>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5">
    <w:name w:val="heading 5"/>
    <w:basedOn w:val="a"/>
    <w:next w:val="a"/>
    <w:link w:val="50"/>
    <w:uiPriority w:val="9"/>
    <w:semiHidden/>
    <w:unhideWhenUsed/>
    <w:qFormat/>
    <w:rsid w:val="006A7982"/>
    <w:pPr>
      <w:keepNext/>
      <w:keepLines/>
      <w:widowControl/>
      <w:suppressAutoHyphens/>
      <w:autoSpaceDE/>
      <w:spacing w:before="40"/>
      <w:textAlignment w:val="baseline"/>
      <w:outlineLvl w:val="4"/>
    </w:pPr>
    <w:rPr>
      <w:rFonts w:asciiTheme="majorHAnsi" w:eastAsiaTheme="majorEastAsia" w:hAnsiTheme="majorHAnsi" w:cs="Mangal"/>
      <w:color w:val="365F91" w:themeColor="accent1" w:themeShade="BF"/>
      <w:kern w:val="3"/>
      <w:sz w:val="24"/>
      <w:szCs w:val="21"/>
      <w:lang w:val="ru-RU" w:eastAsia="zh-CN"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basedOn w:val="a0"/>
    <w:link w:val="5"/>
    <w:uiPriority w:val="9"/>
    <w:semiHidden/>
    <w:rsid w:val="006A7982"/>
    <w:rPr>
      <w:rFonts w:asciiTheme="majorHAnsi" w:eastAsiaTheme="majorEastAsia" w:hAnsiTheme="majorHAnsi" w:cs="Mangal"/>
      <w:color w:val="365F91" w:themeColor="accent1" w:themeShade="BF"/>
      <w:kern w:val="3"/>
      <w:sz w:val="24"/>
      <w:szCs w:val="21"/>
      <w:lang w:val="ru-RU" w:eastAsia="zh-CN" w:bidi="hi-IN"/>
    </w:rPr>
  </w:style>
  <w:style w:type="paragraph" w:customStyle="1" w:styleId="TableContents">
    <w:name w:val="Table Contents"/>
    <w:basedOn w:val="a"/>
    <w:rsid w:val="006A7982"/>
    <w:pPr>
      <w:widowControl/>
      <w:suppressLineNumbers/>
      <w:suppressAutoHyphens/>
      <w:autoSpaceDE/>
      <w:textAlignment w:val="baseline"/>
    </w:pPr>
    <w:rPr>
      <w:rFonts w:ascii="Liberation Serif" w:eastAsia="WenQuanYi Zen Hei" w:hAnsi="Liberation Serif" w:cs="FreeSans"/>
      <w:kern w:val="3"/>
      <w:sz w:val="24"/>
      <w:szCs w:val="24"/>
      <w:lang w:val="ru-RU" w:eastAsia="zh-CN" w:bidi="hi-IN"/>
    </w:rPr>
  </w:style>
  <w:style w:type="paragraph" w:styleId="HTML">
    <w:name w:val="HTML Preformatted"/>
    <w:basedOn w:val="a"/>
    <w:link w:val="HTML0"/>
    <w:uiPriority w:val="99"/>
    <w:semiHidden/>
    <w:unhideWhenUsed/>
    <w:rsid w:val="006A798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rPr>
  </w:style>
  <w:style w:type="character" w:customStyle="1" w:styleId="HTML0">
    <w:name w:val="Стандартный HTML Знак"/>
    <w:basedOn w:val="a0"/>
    <w:link w:val="HTML"/>
    <w:uiPriority w:val="99"/>
    <w:semiHidden/>
    <w:rsid w:val="006A7982"/>
    <w:rPr>
      <w:rFonts w:ascii="Courier New" w:eastAsia="Times New Roman" w:hAnsi="Courier New" w:cs="Courier New"/>
      <w:sz w:val="20"/>
      <w:szCs w:val="20"/>
    </w:rPr>
  </w:style>
  <w:style w:type="character" w:styleId="af1">
    <w:name w:val="Hyperlink"/>
    <w:basedOn w:val="a0"/>
    <w:uiPriority w:val="99"/>
    <w:semiHidden/>
    <w:unhideWhenUsed/>
    <w:rsid w:val="006A7982"/>
    <w:rPr>
      <w:color w:val="0000FF"/>
      <w:u w:val="single"/>
    </w:rPr>
  </w:style>
  <w:style w:type="character" w:styleId="af2">
    <w:name w:val="Emphasis"/>
    <w:basedOn w:val="a0"/>
    <w:uiPriority w:val="20"/>
    <w:qFormat/>
    <w:rsid w:val="006A7982"/>
    <w:rPr>
      <w:i/>
      <w:iCs/>
    </w:rPr>
  </w:style>
  <w:style w:type="character" w:customStyle="1" w:styleId="a5">
    <w:name w:val="Абзац списка Знак"/>
    <w:link w:val="a4"/>
    <w:uiPriority w:val="34"/>
    <w:locked/>
    <w:rsid w:val="006A7982"/>
    <w:rPr>
      <w:rFonts w:ascii="Times New Roman" w:eastAsia="Times New Roman" w:hAnsi="Times New Roman" w:cs="Times New Roman"/>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hyperlink" Target="https://vk.com/bilimland"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hyperlink" Target="https://vk.com/bilimland" TargetMode="External"/><Relationship Id="rId8" Type="http://schemas.openxmlformats.org/officeDocument/2006/relationships/image" Target="media/image1.png"/><Relationship Id="rId51"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1141</Words>
  <Characters>6505</Characters>
  <Application>Microsoft Office Word</Application>
  <DocSecurity>0</DocSecurity>
  <Lines>54</Lines>
  <Paragraphs>15</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2022-09-29T03:18:00Z</dcterms:created>
  <dcterms:modified xsi:type="dcterms:W3CDTF">2022-09-29T03:18:00Z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